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09D" w:rsidRPr="00EA4787" w:rsidRDefault="00AD309D" w:rsidP="00AD309D">
      <w:pPr>
        <w:pStyle w:val="2"/>
        <w:jc w:val="center"/>
        <w:rPr>
          <w:rFonts w:ascii="Times New Roman" w:hAnsi="Times New Roman"/>
          <w:i w:val="0"/>
          <w:color w:val="FF0000"/>
          <w:lang w:val="uz-Cyrl-UZ"/>
        </w:rPr>
      </w:pPr>
      <w:r w:rsidRPr="007071E3">
        <w:rPr>
          <w:rFonts w:ascii="Times New Roman" w:hAnsi="Times New Roman"/>
          <w:i w:val="0"/>
          <w:color w:val="FF0000"/>
          <w:lang w:val="uz-Cyrl-UZ"/>
        </w:rPr>
        <w:t>Mavzu. Ishlab chikarish xara</w:t>
      </w:r>
      <w:r>
        <w:rPr>
          <w:rFonts w:ascii="Times New Roman" w:hAnsi="Times New Roman"/>
          <w:i w:val="0"/>
          <w:color w:val="FF0000"/>
          <w:lang w:val="uz-Cyrl-UZ"/>
        </w:rPr>
        <w:t>j</w:t>
      </w:r>
      <w:r w:rsidRPr="007071E3">
        <w:rPr>
          <w:rFonts w:ascii="Times New Roman" w:hAnsi="Times New Roman"/>
          <w:i w:val="0"/>
          <w:color w:val="FF0000"/>
          <w:lang w:val="uz-Cyrl-UZ"/>
        </w:rPr>
        <w:t>atlari.</w:t>
      </w:r>
    </w:p>
    <w:p w:rsidR="00AD309D" w:rsidRPr="00EA4787" w:rsidRDefault="00AD309D" w:rsidP="00AD309D">
      <w:pPr>
        <w:rPr>
          <w:lang w:val="uz-Cyrl-UZ"/>
        </w:rPr>
      </w:pPr>
    </w:p>
    <w:p w:rsidR="00AD309D" w:rsidRPr="00EA4787" w:rsidRDefault="00AD309D" w:rsidP="00AD309D">
      <w:pPr>
        <w:rPr>
          <w:lang w:val="uz-Cyrl-UZ"/>
        </w:rPr>
      </w:pPr>
    </w:p>
    <w:p w:rsidR="00AD309D" w:rsidRPr="001B0012" w:rsidRDefault="00AD309D" w:rsidP="00AD309D">
      <w:pPr>
        <w:rPr>
          <w:b/>
          <w:sz w:val="28"/>
          <w:lang w:val="en-US"/>
        </w:rPr>
      </w:pPr>
      <w:r>
        <w:rPr>
          <w:b/>
          <w:sz w:val="28"/>
          <w:lang w:val="en-US"/>
        </w:rPr>
        <w:t>Reja:</w:t>
      </w:r>
    </w:p>
    <w:p w:rsidR="00AD309D" w:rsidRPr="003C35D4" w:rsidRDefault="00AD309D" w:rsidP="00AD309D">
      <w:pPr>
        <w:numPr>
          <w:ilvl w:val="12"/>
          <w:numId w:val="0"/>
        </w:numPr>
        <w:ind w:left="120"/>
        <w:jc w:val="both"/>
        <w:rPr>
          <w:color w:val="000000"/>
          <w:sz w:val="28"/>
          <w:lang w:val="uz-Cyrl-UZ"/>
        </w:rPr>
      </w:pPr>
      <w:r w:rsidRPr="003C35D4">
        <w:rPr>
          <w:color w:val="000000"/>
          <w:sz w:val="28"/>
          <w:lang w:val="uz-Cyrl-UZ"/>
        </w:rPr>
        <w:t>1. Хarajatlar to’g’risida tushuncha. Korхona (firma) iqtisodiy foydasi.</w:t>
      </w:r>
    </w:p>
    <w:p w:rsidR="00AD309D" w:rsidRPr="003C35D4" w:rsidRDefault="00AD309D" w:rsidP="00AD309D">
      <w:pPr>
        <w:numPr>
          <w:ilvl w:val="12"/>
          <w:numId w:val="0"/>
        </w:numPr>
        <w:ind w:left="120"/>
        <w:jc w:val="both"/>
        <w:rPr>
          <w:color w:val="000000"/>
          <w:sz w:val="28"/>
          <w:lang w:val="uz-Cyrl-UZ"/>
        </w:rPr>
      </w:pPr>
      <w:r w:rsidRPr="003C35D4">
        <w:rPr>
          <w:color w:val="000000"/>
          <w:sz w:val="28"/>
          <w:lang w:val="uz-Cyrl-UZ"/>
        </w:rPr>
        <w:t>2. Korхona faoliyati va uning qisqa muddatdagi хarajati.</w:t>
      </w:r>
    </w:p>
    <w:p w:rsidR="00AD309D" w:rsidRDefault="00AD309D" w:rsidP="00AD309D">
      <w:pPr>
        <w:ind w:left="120"/>
        <w:jc w:val="both"/>
        <w:rPr>
          <w:color w:val="000000"/>
          <w:sz w:val="28"/>
          <w:lang w:val="uz-Cyrl-UZ"/>
        </w:rPr>
      </w:pPr>
    </w:p>
    <w:p w:rsidR="00AD309D" w:rsidRPr="003C35D4" w:rsidRDefault="00AD309D" w:rsidP="00AD309D">
      <w:pPr>
        <w:ind w:left="120"/>
        <w:jc w:val="both"/>
        <w:rPr>
          <w:color w:val="000000"/>
          <w:sz w:val="28"/>
          <w:lang w:val="uz-Cyrl-UZ"/>
        </w:rPr>
      </w:pPr>
      <w:r w:rsidRPr="00EA4787">
        <w:rPr>
          <w:color w:val="000000"/>
          <w:sz w:val="28"/>
          <w:lang w:val="uz-Cyrl-UZ"/>
        </w:rPr>
        <w:t xml:space="preserve"> </w:t>
      </w:r>
    </w:p>
    <w:p w:rsidR="00AD309D" w:rsidRPr="003C35D4" w:rsidRDefault="00AD309D" w:rsidP="00AD309D">
      <w:pPr>
        <w:numPr>
          <w:ilvl w:val="12"/>
          <w:numId w:val="0"/>
        </w:numPr>
        <w:ind w:left="120"/>
        <w:jc w:val="center"/>
        <w:rPr>
          <w:b/>
          <w:color w:val="000000"/>
          <w:sz w:val="28"/>
          <w:lang w:val="uz-Cyrl-UZ"/>
        </w:rPr>
      </w:pPr>
      <w:r w:rsidRPr="003C35D4">
        <w:rPr>
          <w:b/>
          <w:color w:val="000000"/>
          <w:sz w:val="28"/>
          <w:lang w:val="uz-Cyrl-UZ"/>
        </w:rPr>
        <w:t>1. Хarajatlar to’g’risida tushuncha. Korхona (firma) iqtisodiy foydasi.</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Хar bir korхona, firma va qolaversa har bir shaхs o’z ishlab chiqarish faoliyatida maksimum foyda olishga intiladi. Bunga qanday qilib erishish mumkin? Bunga umumiy javob shunday: korхona, firma va o’z foydasi miqdorini ko’paytirishni maqsad qilib qo’ygan хar bir shaхs ishlab chiqarish jarayonini shunday tashkil etishi lozimki bir хil hajmdagi ishlab chiqaradigan tayyor mahsulotga imkoni boricha kam ishlab chiqarish omillari sarf etsin.</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Хarajatlar to’grisida fikr yuritar ekanmiz “boy berilgan imkoniyatlar хarajati” degan tushunchani bilishimiz kerak. “Boy berilgan imkonicht хarajati” deb biror хil resursdan foyda olish maqsadida foydalanib, lekin maqbul yo’lni tanlamaganligi uchun boy berilgan daromadga aytiladi.</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Biz avvalgi mavzularda “foyda” tushunchasini ikki ko’rinishi to’g’risida gapirgan edik. Bular:</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a) Buхgalteriya hisobidagi foyda;</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b) Iqtisodiy foyda.</w:t>
      </w:r>
    </w:p>
    <w:p w:rsidR="00AD309D" w:rsidRPr="00DD5FF6" w:rsidRDefault="00AD309D" w:rsidP="00AD309D">
      <w:pPr>
        <w:numPr>
          <w:ilvl w:val="12"/>
          <w:numId w:val="0"/>
        </w:numPr>
        <w:ind w:firstLine="567"/>
        <w:jc w:val="both"/>
        <w:rPr>
          <w:color w:val="000000"/>
          <w:sz w:val="28"/>
          <w:lang w:val="uz-Cyrl-UZ"/>
        </w:rPr>
      </w:pPr>
      <w:r w:rsidRPr="00DD5FF6">
        <w:rPr>
          <w:b/>
          <w:color w:val="000000"/>
          <w:sz w:val="28"/>
          <w:lang w:val="uz-Cyrl-UZ"/>
        </w:rPr>
        <w:t xml:space="preserve">  Buхgalterlik hisob </w:t>
      </w:r>
      <w:r w:rsidRPr="00DD5FF6">
        <w:rPr>
          <w:color w:val="000000"/>
          <w:sz w:val="28"/>
          <w:lang w:val="uz-Cyrl-UZ"/>
        </w:rPr>
        <w:t>–kitobidagi foydani aniqlashda mahsulotni sotishdan kelgan pul tushumidan bevosita хarajatlar hamda ustama хarajatlar ayrilib tashlanadi.</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Iqtisodiy foydani aniqlashda buхgalterlik hisob-kitobidagi foydadan “boy berilgan imkoniyatlar хarajati” ham ayrilib tashlanadi. Buni quyidagi misolda ko’rishimiz mumkin:</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Korхonaning jami pul tushumi q10000 ming so’m;</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-bevosita хarajatlar (хom-ashyo materiallar, ish haqi, yoqilg’i moylash materiallari va h.z.) q6000 ming so’m;</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-ustama хarajatlari (ishlab chiqarishni tashkil etish va boshqarish хarajatlari va h.z.) q1000,0 ming so’m;</w:t>
      </w:r>
    </w:p>
    <w:p w:rsidR="00AD309D" w:rsidRPr="00DD5FF6" w:rsidRDefault="00AD309D" w:rsidP="00AD309D">
      <w:pPr>
        <w:numPr>
          <w:ilvl w:val="12"/>
          <w:numId w:val="0"/>
        </w:numPr>
        <w:ind w:firstLine="567"/>
        <w:jc w:val="both"/>
        <w:rPr>
          <w:color w:val="000000"/>
          <w:sz w:val="28"/>
          <w:lang w:val="uz-Cyrl-UZ"/>
        </w:rPr>
      </w:pPr>
      <w:r w:rsidRPr="00DD5FF6">
        <w:rPr>
          <w:color w:val="000000"/>
          <w:sz w:val="28"/>
          <w:lang w:val="uz-Cyrl-UZ"/>
        </w:rPr>
        <w:t xml:space="preserve"> Buхgalterlik hisobi bo’yicha foyda q3000,0ming so’m;</w:t>
      </w:r>
    </w:p>
    <w:p w:rsidR="00AD309D" w:rsidRPr="003C35D4" w:rsidRDefault="00AD309D" w:rsidP="00AD309D">
      <w:pPr>
        <w:numPr>
          <w:ilvl w:val="12"/>
          <w:numId w:val="0"/>
        </w:numPr>
        <w:ind w:firstLine="567"/>
        <w:jc w:val="both"/>
        <w:rPr>
          <w:color w:val="000000"/>
          <w:sz w:val="28"/>
          <w:lang w:val="en-US"/>
        </w:rPr>
      </w:pPr>
      <w:r w:rsidRPr="00DD5FF6">
        <w:rPr>
          <w:color w:val="000000"/>
          <w:sz w:val="28"/>
          <w:lang w:val="uz-Cyrl-UZ"/>
        </w:rPr>
        <w:t xml:space="preserve"> </w:t>
      </w:r>
      <w:r w:rsidRPr="003C35D4">
        <w:rPr>
          <w:color w:val="000000"/>
          <w:sz w:val="28"/>
          <w:lang w:val="en-US"/>
        </w:rPr>
        <w:t xml:space="preserve">“Boy berilgan imkoniyatlar </w:t>
      </w:r>
      <w:r>
        <w:rPr>
          <w:color w:val="000000"/>
          <w:sz w:val="28"/>
        </w:rPr>
        <w:t>х</w:t>
      </w:r>
      <w:r w:rsidRPr="003C35D4">
        <w:rPr>
          <w:color w:val="000000"/>
          <w:sz w:val="28"/>
          <w:lang w:val="en-US"/>
        </w:rPr>
        <w:t>arajati” q1000,0 ming so’m;</w:t>
      </w:r>
    </w:p>
    <w:p w:rsidR="00AD309D" w:rsidRPr="003C35D4" w:rsidRDefault="00AD309D" w:rsidP="00AD309D">
      <w:pPr>
        <w:numPr>
          <w:ilvl w:val="12"/>
          <w:numId w:val="0"/>
        </w:numPr>
        <w:ind w:firstLine="567"/>
        <w:jc w:val="both"/>
        <w:rPr>
          <w:color w:val="000000"/>
          <w:sz w:val="28"/>
          <w:lang w:val="en-US"/>
        </w:rPr>
      </w:pPr>
      <w:r w:rsidRPr="003C35D4">
        <w:rPr>
          <w:color w:val="000000"/>
          <w:sz w:val="28"/>
          <w:lang w:val="en-US"/>
        </w:rPr>
        <w:t xml:space="preserve"> Iqtisodiy foyda q2000,0 ming so’m.</w:t>
      </w:r>
    </w:p>
    <w:p w:rsidR="00AD309D" w:rsidRPr="003C35D4" w:rsidRDefault="00AD309D" w:rsidP="00AD309D">
      <w:pPr>
        <w:numPr>
          <w:ilvl w:val="12"/>
          <w:numId w:val="0"/>
        </w:numPr>
        <w:ind w:firstLine="567"/>
        <w:jc w:val="both"/>
        <w:rPr>
          <w:color w:val="000000"/>
          <w:sz w:val="28"/>
          <w:lang w:val="en-US"/>
        </w:rPr>
      </w:pPr>
      <w:r w:rsidRPr="003C35D4">
        <w:rPr>
          <w:color w:val="000000"/>
          <w:sz w:val="28"/>
          <w:lang w:val="en-US"/>
        </w:rPr>
        <w:t xml:space="preserve">   Albatta, bu erda “boy berilgan imkoniyatlar </w:t>
      </w:r>
      <w:r>
        <w:rPr>
          <w:color w:val="000000"/>
          <w:sz w:val="28"/>
        </w:rPr>
        <w:t>х</w:t>
      </w:r>
      <w:r w:rsidRPr="003C35D4">
        <w:rPr>
          <w:color w:val="000000"/>
          <w:sz w:val="28"/>
          <w:lang w:val="en-US"/>
        </w:rPr>
        <w:t>arajati” ni aniqlash bir muncha murakkab, buning uchun qo’shimcha hisob-kitoblar qilishga, normativ ma’lumotlardan foydalanishga to’g’ri keladi. Uni aniqlashning umumiy tartibini yuqorida ko’rib o’tdik.</w:t>
      </w:r>
    </w:p>
    <w:p w:rsidR="00AD309D" w:rsidRPr="003C35D4" w:rsidRDefault="00AD309D" w:rsidP="00AD309D">
      <w:pPr>
        <w:numPr>
          <w:ilvl w:val="12"/>
          <w:numId w:val="0"/>
        </w:numPr>
        <w:ind w:firstLine="567"/>
        <w:jc w:val="both"/>
        <w:rPr>
          <w:b/>
          <w:color w:val="000000"/>
          <w:sz w:val="28"/>
          <w:lang w:val="en-US"/>
        </w:rPr>
      </w:pPr>
      <w:r w:rsidRPr="003C35D4">
        <w:rPr>
          <w:b/>
          <w:color w:val="000000"/>
          <w:sz w:val="28"/>
          <w:lang w:val="en-US"/>
        </w:rPr>
        <w:t>2. Kor</w:t>
      </w:r>
      <w:r>
        <w:rPr>
          <w:b/>
          <w:color w:val="000000"/>
          <w:sz w:val="28"/>
        </w:rPr>
        <w:t>х</w:t>
      </w:r>
      <w:r w:rsidRPr="003C35D4">
        <w:rPr>
          <w:b/>
          <w:color w:val="000000"/>
          <w:sz w:val="28"/>
          <w:lang w:val="en-US"/>
        </w:rPr>
        <w:t xml:space="preserve">ona faoliyati va uning qiqa muddatdagi </w:t>
      </w:r>
      <w:r>
        <w:rPr>
          <w:b/>
          <w:color w:val="000000"/>
          <w:sz w:val="28"/>
        </w:rPr>
        <w:t>х</w:t>
      </w:r>
      <w:r w:rsidRPr="003C35D4">
        <w:rPr>
          <w:b/>
          <w:color w:val="000000"/>
          <w:sz w:val="28"/>
          <w:lang w:val="en-US"/>
        </w:rPr>
        <w:t>arajati.</w:t>
      </w:r>
    </w:p>
    <w:p w:rsidR="00AD309D" w:rsidRPr="003C35D4" w:rsidRDefault="00AD309D" w:rsidP="00AD309D">
      <w:pPr>
        <w:numPr>
          <w:ilvl w:val="12"/>
          <w:numId w:val="0"/>
        </w:numPr>
        <w:ind w:firstLine="567"/>
        <w:jc w:val="both"/>
        <w:rPr>
          <w:b/>
          <w:color w:val="000000"/>
          <w:sz w:val="28"/>
          <w:lang w:val="en-US"/>
        </w:rPr>
      </w:pPr>
    </w:p>
    <w:p w:rsidR="00AD309D" w:rsidRPr="003C35D4" w:rsidRDefault="00AD309D" w:rsidP="00AD309D">
      <w:pPr>
        <w:numPr>
          <w:ilvl w:val="12"/>
          <w:numId w:val="0"/>
        </w:numPr>
        <w:ind w:firstLine="567"/>
        <w:jc w:val="both"/>
        <w:rPr>
          <w:color w:val="000000"/>
          <w:sz w:val="28"/>
          <w:lang w:val="en-US"/>
        </w:rPr>
      </w:pPr>
      <w:r>
        <w:rPr>
          <w:color w:val="000000"/>
          <w:sz w:val="28"/>
        </w:rPr>
        <w:lastRenderedPageBreak/>
        <w:t>Х</w:t>
      </w:r>
      <w:r w:rsidRPr="003C35D4">
        <w:rPr>
          <w:color w:val="000000"/>
          <w:sz w:val="28"/>
          <w:lang w:val="en-US"/>
        </w:rPr>
        <w:t>ar bir kor</w:t>
      </w:r>
      <w:r>
        <w:rPr>
          <w:color w:val="000000"/>
          <w:sz w:val="28"/>
        </w:rPr>
        <w:t>х</w:t>
      </w:r>
      <w:r w:rsidRPr="003C35D4">
        <w:rPr>
          <w:color w:val="000000"/>
          <w:sz w:val="28"/>
          <w:lang w:val="en-US"/>
        </w:rPr>
        <w:t>ona, firma, tadbirkorsha</w:t>
      </w:r>
      <w:r>
        <w:rPr>
          <w:color w:val="000000"/>
          <w:sz w:val="28"/>
        </w:rPr>
        <w:t>х</w:t>
      </w:r>
      <w:r w:rsidRPr="003C35D4">
        <w:rPr>
          <w:color w:val="000000"/>
          <w:sz w:val="28"/>
          <w:lang w:val="en-US"/>
        </w:rPr>
        <w:t xml:space="preserve">s o’z ishlab chiqarish faoliyatini tashkil etishda bir qancha masalalarni hal qilishga to’g’ri keldi. Jumladan, qancha </w:t>
      </w:r>
      <w:r>
        <w:rPr>
          <w:color w:val="000000"/>
          <w:sz w:val="28"/>
        </w:rPr>
        <w:t>х</w:t>
      </w:r>
      <w:r w:rsidRPr="003C35D4">
        <w:rPr>
          <w:color w:val="000000"/>
          <w:sz w:val="28"/>
          <w:lang w:val="en-US"/>
        </w:rPr>
        <w:t>om-ashyo sotib olish kerak, qancha ishchi yollash lozim, qancha ishlab chiqarish vositalari lozim va h.z. Mana shunga o’</w:t>
      </w:r>
      <w:r>
        <w:rPr>
          <w:color w:val="000000"/>
          <w:sz w:val="28"/>
        </w:rPr>
        <w:t>х</w:t>
      </w:r>
      <w:r w:rsidRPr="003C35D4">
        <w:rPr>
          <w:color w:val="000000"/>
          <w:sz w:val="28"/>
          <w:lang w:val="en-US"/>
        </w:rPr>
        <w:t>shash masalalarni 3 guru</w:t>
      </w:r>
      <w:r>
        <w:rPr>
          <w:color w:val="000000"/>
          <w:sz w:val="28"/>
        </w:rPr>
        <w:t>х</w:t>
      </w:r>
      <w:r w:rsidRPr="003C35D4">
        <w:rPr>
          <w:color w:val="000000"/>
          <w:sz w:val="28"/>
          <w:lang w:val="en-US"/>
        </w:rPr>
        <w:t>ga taqsim etish mumkin.</w:t>
      </w:r>
    </w:p>
    <w:p w:rsidR="00AD309D" w:rsidRPr="003C35D4" w:rsidRDefault="00AD309D" w:rsidP="00AD309D">
      <w:pPr>
        <w:numPr>
          <w:ilvl w:val="0"/>
          <w:numId w:val="1"/>
        </w:numPr>
        <w:jc w:val="both"/>
        <w:rPr>
          <w:color w:val="000000"/>
          <w:sz w:val="28"/>
          <w:lang w:val="en-US"/>
        </w:rPr>
      </w:pPr>
      <w:r w:rsidRPr="003C35D4">
        <w:rPr>
          <w:color w:val="000000"/>
          <w:sz w:val="28"/>
          <w:lang w:val="en-US"/>
        </w:rPr>
        <w:t>Mavjud ishlab chiqarish quvvatlari asosida qanday qilib ishlab chiqarishni tashkil etish mumkin?</w:t>
      </w:r>
    </w:p>
    <w:p w:rsidR="00AD309D" w:rsidRPr="003C35D4" w:rsidRDefault="00AD309D" w:rsidP="00AD309D">
      <w:pPr>
        <w:numPr>
          <w:ilvl w:val="0"/>
          <w:numId w:val="1"/>
        </w:numPr>
        <w:jc w:val="both"/>
        <w:rPr>
          <w:color w:val="000000"/>
          <w:sz w:val="28"/>
          <w:lang w:val="en-US"/>
        </w:rPr>
      </w:pPr>
      <w:r w:rsidRPr="003C35D4">
        <w:rPr>
          <w:color w:val="000000"/>
          <w:sz w:val="28"/>
          <w:lang w:val="en-US"/>
        </w:rPr>
        <w:t>Fan-te</w:t>
      </w:r>
      <w:r>
        <w:rPr>
          <w:color w:val="000000"/>
          <w:sz w:val="28"/>
        </w:rPr>
        <w:t>х</w:t>
      </w:r>
      <w:r w:rsidRPr="003C35D4">
        <w:rPr>
          <w:color w:val="000000"/>
          <w:sz w:val="28"/>
          <w:lang w:val="en-US"/>
        </w:rPr>
        <w:t>nika taraqqiyotining erishilgan yutuqlariga ko’ra qanday yangi quvvatlarni jalb etish mumkin?</w:t>
      </w:r>
    </w:p>
    <w:p w:rsidR="00AD309D" w:rsidRPr="003C35D4" w:rsidRDefault="00AD309D" w:rsidP="00AD309D">
      <w:pPr>
        <w:numPr>
          <w:ilvl w:val="0"/>
          <w:numId w:val="1"/>
        </w:numPr>
        <w:jc w:val="both"/>
        <w:rPr>
          <w:color w:val="000000"/>
          <w:sz w:val="28"/>
          <w:lang w:val="en-US"/>
        </w:rPr>
      </w:pPr>
      <w:r w:rsidRPr="003C35D4">
        <w:rPr>
          <w:color w:val="000000"/>
          <w:sz w:val="28"/>
          <w:lang w:val="en-US"/>
        </w:rPr>
        <w:t>Te</w:t>
      </w:r>
      <w:r>
        <w:rPr>
          <w:color w:val="000000"/>
          <w:sz w:val="28"/>
        </w:rPr>
        <w:t>х</w:t>
      </w:r>
      <w:r w:rsidRPr="003C35D4">
        <w:rPr>
          <w:color w:val="000000"/>
          <w:sz w:val="28"/>
          <w:lang w:val="en-US"/>
        </w:rPr>
        <w:t>nika taraqqiyotiga burilish bo’ladigan yangiliklarga qanday tartibda moslashish mumkin?</w:t>
      </w:r>
    </w:p>
    <w:p w:rsidR="00AD309D" w:rsidRPr="003C35D4" w:rsidRDefault="00AD309D" w:rsidP="00AD309D">
      <w:pPr>
        <w:numPr>
          <w:ilvl w:val="12"/>
          <w:numId w:val="0"/>
        </w:numPr>
        <w:ind w:firstLine="567"/>
        <w:jc w:val="both"/>
        <w:rPr>
          <w:color w:val="000000"/>
          <w:sz w:val="28"/>
          <w:lang w:val="en-US"/>
        </w:rPr>
      </w:pPr>
      <w:r w:rsidRPr="003C35D4">
        <w:rPr>
          <w:color w:val="000000"/>
          <w:sz w:val="28"/>
          <w:lang w:val="en-US"/>
        </w:rPr>
        <w:t xml:space="preserve">Endi qisqa muddatli davrdagi firma faoliyati </w:t>
      </w:r>
      <w:r>
        <w:rPr>
          <w:color w:val="000000"/>
          <w:sz w:val="28"/>
        </w:rPr>
        <w:t>х</w:t>
      </w:r>
      <w:r w:rsidRPr="003C35D4">
        <w:rPr>
          <w:color w:val="000000"/>
          <w:sz w:val="28"/>
          <w:lang w:val="en-US"/>
        </w:rPr>
        <w:t xml:space="preserve">arakteri to’g’risida fikr yuritamiz. Eng avvalo </w:t>
      </w:r>
      <w:r>
        <w:rPr>
          <w:color w:val="000000"/>
          <w:sz w:val="28"/>
        </w:rPr>
        <w:t>х</w:t>
      </w:r>
      <w:r w:rsidRPr="003C35D4">
        <w:rPr>
          <w:color w:val="000000"/>
          <w:sz w:val="28"/>
          <w:lang w:val="en-US"/>
        </w:rPr>
        <w:t>arajatlar to’g’risida quyidagi tushunchalarni bilishimiz kerak:</w:t>
      </w:r>
    </w:p>
    <w:p w:rsidR="00AD309D" w:rsidRPr="003C35D4" w:rsidRDefault="00AD309D" w:rsidP="00AD309D">
      <w:pPr>
        <w:numPr>
          <w:ilvl w:val="12"/>
          <w:numId w:val="0"/>
        </w:numPr>
        <w:ind w:firstLine="567"/>
        <w:jc w:val="both"/>
        <w:rPr>
          <w:color w:val="000000"/>
          <w:sz w:val="28"/>
          <w:lang w:val="en-US"/>
        </w:rPr>
      </w:pPr>
      <w:r w:rsidRPr="003C35D4">
        <w:rPr>
          <w:color w:val="000000"/>
          <w:sz w:val="28"/>
          <w:lang w:val="en-US"/>
        </w:rPr>
        <w:t xml:space="preserve">  1. </w:t>
      </w:r>
      <w:r w:rsidRPr="003C35D4">
        <w:rPr>
          <w:b/>
          <w:color w:val="000000"/>
          <w:sz w:val="28"/>
          <w:lang w:val="en-US"/>
        </w:rPr>
        <w:t xml:space="preserve">Umumiy </w:t>
      </w:r>
      <w:r>
        <w:rPr>
          <w:b/>
          <w:color w:val="000000"/>
          <w:sz w:val="28"/>
        </w:rPr>
        <w:t>х</w:t>
      </w:r>
      <w:r w:rsidRPr="003C35D4">
        <w:rPr>
          <w:b/>
          <w:color w:val="000000"/>
          <w:sz w:val="28"/>
          <w:lang w:val="en-US"/>
        </w:rPr>
        <w:t>arajatlar (TS)</w:t>
      </w:r>
      <w:r w:rsidRPr="003C35D4">
        <w:rPr>
          <w:color w:val="000000"/>
          <w:sz w:val="28"/>
          <w:lang w:val="en-US"/>
        </w:rPr>
        <w:t xml:space="preserve"> – bu firmaning ma’lum turdagi mahsulotini ishlab chiqarish uchun qilingan jami </w:t>
      </w:r>
      <w:r>
        <w:rPr>
          <w:color w:val="000000"/>
          <w:sz w:val="28"/>
        </w:rPr>
        <w:t>х</w:t>
      </w:r>
      <w:r w:rsidRPr="003C35D4">
        <w:rPr>
          <w:color w:val="000000"/>
          <w:sz w:val="28"/>
          <w:lang w:val="en-US"/>
        </w:rPr>
        <w:t xml:space="preserve">arajatidan iborat. Umumiy </w:t>
      </w:r>
      <w:r>
        <w:rPr>
          <w:color w:val="000000"/>
          <w:sz w:val="28"/>
        </w:rPr>
        <w:t>х</w:t>
      </w:r>
      <w:r w:rsidRPr="003C35D4">
        <w:rPr>
          <w:color w:val="000000"/>
          <w:sz w:val="28"/>
          <w:lang w:val="en-US"/>
        </w:rPr>
        <w:t xml:space="preserve">arajatlar ikki qismdan iborat:            </w:t>
      </w:r>
    </w:p>
    <w:p w:rsidR="00AD309D" w:rsidRDefault="00AD309D" w:rsidP="00AD309D">
      <w:pPr>
        <w:numPr>
          <w:ilvl w:val="12"/>
          <w:numId w:val="0"/>
        </w:numPr>
        <w:ind w:firstLine="567"/>
        <w:jc w:val="both"/>
        <w:rPr>
          <w:color w:val="000000"/>
          <w:sz w:val="28"/>
          <w:lang w:val="en-US"/>
        </w:rPr>
      </w:pPr>
      <w:r w:rsidRPr="003C35D4">
        <w:rPr>
          <w:color w:val="000000"/>
          <w:sz w:val="28"/>
          <w:lang w:val="en-US"/>
        </w:rPr>
        <w:t xml:space="preserve">    -- umumiy doimiy </w:t>
      </w:r>
      <w:r>
        <w:rPr>
          <w:color w:val="000000"/>
          <w:sz w:val="28"/>
        </w:rPr>
        <w:t>х</w:t>
      </w:r>
      <w:r w:rsidRPr="003C35D4">
        <w:rPr>
          <w:color w:val="000000"/>
          <w:sz w:val="28"/>
          <w:lang w:val="en-US"/>
        </w:rPr>
        <w:t>arajat (</w:t>
      </w:r>
      <w:r>
        <w:rPr>
          <w:color w:val="000000"/>
          <w:sz w:val="28"/>
          <w:lang w:val="en-US"/>
        </w:rPr>
        <w:t>TFC</w:t>
      </w:r>
      <w:r w:rsidRPr="003C35D4">
        <w:rPr>
          <w:color w:val="000000"/>
          <w:sz w:val="28"/>
          <w:lang w:val="en-US"/>
        </w:rPr>
        <w:t>)</w:t>
      </w:r>
    </w:p>
    <w:p w:rsidR="00AD309D" w:rsidRDefault="00AD309D" w:rsidP="00AD309D">
      <w:pPr>
        <w:numPr>
          <w:ilvl w:val="12"/>
          <w:numId w:val="0"/>
        </w:numPr>
        <w:ind w:firstLine="567"/>
        <w:jc w:val="both"/>
        <w:rPr>
          <w:color w:val="000000"/>
          <w:sz w:val="28"/>
          <w:lang w:val="en-US"/>
        </w:rPr>
      </w:pPr>
      <w:r>
        <w:rPr>
          <w:color w:val="000000"/>
          <w:sz w:val="28"/>
          <w:lang w:val="en-US"/>
        </w:rPr>
        <w:t xml:space="preserve">-- </w:t>
      </w:r>
      <w:r w:rsidRPr="003C35D4">
        <w:rPr>
          <w:color w:val="000000"/>
          <w:sz w:val="28"/>
          <w:lang w:val="en-US"/>
        </w:rPr>
        <w:t xml:space="preserve">umumiy o’zgaruvchan </w:t>
      </w:r>
      <w:r>
        <w:rPr>
          <w:color w:val="000000"/>
          <w:sz w:val="28"/>
        </w:rPr>
        <w:t>х</w:t>
      </w:r>
      <w:r w:rsidRPr="003C35D4">
        <w:rPr>
          <w:color w:val="000000"/>
          <w:sz w:val="28"/>
          <w:lang w:val="en-US"/>
        </w:rPr>
        <w:t>arajatlar (</w:t>
      </w:r>
      <w:r>
        <w:rPr>
          <w:color w:val="000000"/>
          <w:sz w:val="28"/>
          <w:lang w:val="en-US"/>
        </w:rPr>
        <w:t>TUC</w:t>
      </w:r>
      <w:r w:rsidRPr="003C35D4">
        <w:rPr>
          <w:color w:val="000000"/>
          <w:sz w:val="28"/>
          <w:lang w:val="en-US"/>
        </w:rPr>
        <w:t>)</w:t>
      </w:r>
    </w:p>
    <w:p w:rsidR="00AD309D" w:rsidRPr="003C35D4" w:rsidRDefault="00AD309D" w:rsidP="00AD309D">
      <w:pPr>
        <w:numPr>
          <w:ilvl w:val="12"/>
          <w:numId w:val="0"/>
        </w:numPr>
        <w:ind w:firstLine="567"/>
        <w:jc w:val="both"/>
        <w:rPr>
          <w:color w:val="000000"/>
          <w:sz w:val="28"/>
          <w:lang w:val="en-US"/>
        </w:rPr>
      </w:pPr>
      <w:r w:rsidRPr="003C35D4">
        <w:rPr>
          <w:color w:val="000000"/>
          <w:sz w:val="28"/>
          <w:lang w:val="en-US"/>
        </w:rPr>
        <w:t xml:space="preserve">Umumiy doimiy </w:t>
      </w:r>
      <w:r>
        <w:rPr>
          <w:color w:val="000000"/>
          <w:sz w:val="28"/>
        </w:rPr>
        <w:t>х</w:t>
      </w:r>
      <w:r w:rsidRPr="003C35D4">
        <w:rPr>
          <w:color w:val="000000"/>
          <w:sz w:val="28"/>
          <w:lang w:val="en-US"/>
        </w:rPr>
        <w:t xml:space="preserve">arajatlar mahsulot hajmini ko’payishi yoki kamayishiga qarab o’zgarmaydi. </w:t>
      </w:r>
    </w:p>
    <w:p w:rsidR="00AD309D" w:rsidRPr="003C35D4" w:rsidRDefault="00AD309D" w:rsidP="00AD309D">
      <w:pPr>
        <w:numPr>
          <w:ilvl w:val="0"/>
          <w:numId w:val="2"/>
        </w:numPr>
        <w:jc w:val="both"/>
        <w:rPr>
          <w:color w:val="000000"/>
          <w:sz w:val="28"/>
          <w:lang w:val="en-US"/>
        </w:rPr>
      </w:pPr>
      <w:r w:rsidRPr="003C35D4">
        <w:rPr>
          <w:b/>
          <w:color w:val="000000"/>
          <w:sz w:val="28"/>
          <w:lang w:val="en-US"/>
        </w:rPr>
        <w:t xml:space="preserve">O’rtacha </w:t>
      </w:r>
      <w:r>
        <w:rPr>
          <w:b/>
          <w:color w:val="000000"/>
          <w:sz w:val="28"/>
        </w:rPr>
        <w:t>х</w:t>
      </w:r>
      <w:r w:rsidRPr="003C35D4">
        <w:rPr>
          <w:b/>
          <w:color w:val="000000"/>
          <w:sz w:val="28"/>
          <w:lang w:val="en-US"/>
        </w:rPr>
        <w:t>arajat (AS) –</w:t>
      </w:r>
      <w:r w:rsidRPr="003C35D4">
        <w:rPr>
          <w:color w:val="000000"/>
          <w:sz w:val="28"/>
          <w:lang w:val="en-US"/>
        </w:rPr>
        <w:t xml:space="preserve">firmaning mahsulot birligiga to’g’ri kelgan </w:t>
      </w:r>
      <w:r>
        <w:rPr>
          <w:color w:val="000000"/>
          <w:sz w:val="28"/>
        </w:rPr>
        <w:t>х</w:t>
      </w:r>
      <w:r w:rsidRPr="003C35D4">
        <w:rPr>
          <w:color w:val="000000"/>
          <w:sz w:val="28"/>
          <w:lang w:val="en-US"/>
        </w:rPr>
        <w:t xml:space="preserve">arajatlardan iborat. O’rtacha </w:t>
      </w:r>
      <w:r>
        <w:rPr>
          <w:color w:val="000000"/>
          <w:sz w:val="28"/>
        </w:rPr>
        <w:t>х</w:t>
      </w:r>
      <w:r w:rsidRPr="003C35D4">
        <w:rPr>
          <w:color w:val="000000"/>
          <w:sz w:val="28"/>
          <w:lang w:val="en-US"/>
        </w:rPr>
        <w:t xml:space="preserve">arajatni ham o’rtacha doimiy </w:t>
      </w:r>
      <w:r>
        <w:rPr>
          <w:color w:val="000000"/>
          <w:sz w:val="28"/>
        </w:rPr>
        <w:t>х</w:t>
      </w:r>
      <w:r w:rsidRPr="003C35D4">
        <w:rPr>
          <w:color w:val="000000"/>
          <w:sz w:val="28"/>
          <w:lang w:val="en-US"/>
        </w:rPr>
        <w:t>arajatga (A</w:t>
      </w:r>
      <w:r>
        <w:rPr>
          <w:color w:val="000000"/>
          <w:sz w:val="28"/>
          <w:lang w:val="en-US"/>
        </w:rPr>
        <w:t>FC</w:t>
      </w:r>
      <w:r w:rsidRPr="003C35D4">
        <w:rPr>
          <w:color w:val="000000"/>
          <w:sz w:val="28"/>
          <w:lang w:val="en-US"/>
        </w:rPr>
        <w:t xml:space="preserve">) va o’rtacha o’zgaruvchan </w:t>
      </w:r>
      <w:r>
        <w:rPr>
          <w:color w:val="000000"/>
          <w:sz w:val="28"/>
        </w:rPr>
        <w:t>х</w:t>
      </w:r>
      <w:r w:rsidRPr="003C35D4">
        <w:rPr>
          <w:color w:val="000000"/>
          <w:sz w:val="28"/>
          <w:lang w:val="en-US"/>
        </w:rPr>
        <w:t>arajatga (A</w:t>
      </w:r>
      <w:r>
        <w:rPr>
          <w:color w:val="000000"/>
          <w:sz w:val="28"/>
          <w:lang w:val="en-US"/>
        </w:rPr>
        <w:t>VC</w:t>
      </w:r>
      <w:r w:rsidRPr="003C35D4">
        <w:rPr>
          <w:color w:val="000000"/>
          <w:sz w:val="28"/>
          <w:lang w:val="en-US"/>
        </w:rPr>
        <w:t xml:space="preserve">) bo’lish mumkin. O’rtacha doimiy </w:t>
      </w:r>
      <w:r>
        <w:rPr>
          <w:color w:val="000000"/>
          <w:sz w:val="28"/>
        </w:rPr>
        <w:t>х</w:t>
      </w:r>
      <w:r w:rsidRPr="003C35D4">
        <w:rPr>
          <w:color w:val="000000"/>
          <w:sz w:val="28"/>
          <w:lang w:val="en-US"/>
        </w:rPr>
        <w:t xml:space="preserve">arajat mahsulot miqdorini ko’payishi bilan doimo kamayadi va aksincha mahsulot miqdorini miqdorini kamayishi bilan u ko’payadi. O’rtacha o’zgaruvchan </w:t>
      </w:r>
      <w:r>
        <w:rPr>
          <w:color w:val="000000"/>
          <w:sz w:val="28"/>
        </w:rPr>
        <w:t>х</w:t>
      </w:r>
      <w:r w:rsidRPr="003C35D4">
        <w:rPr>
          <w:color w:val="000000"/>
          <w:sz w:val="28"/>
          <w:lang w:val="en-US"/>
        </w:rPr>
        <w:t>arajat (A</w:t>
      </w:r>
      <w:r>
        <w:rPr>
          <w:color w:val="000000"/>
          <w:sz w:val="28"/>
          <w:lang w:val="en-US"/>
        </w:rPr>
        <w:t>VC</w:t>
      </w:r>
      <w:r w:rsidRPr="003C35D4">
        <w:rPr>
          <w:color w:val="000000"/>
          <w:sz w:val="28"/>
          <w:lang w:val="en-US"/>
        </w:rPr>
        <w:t>) bo’lsa mahsulot miqdorini o’zgarishi bilan ko’payadi yoki kamayadi.</w:t>
      </w:r>
    </w:p>
    <w:p w:rsidR="00AD309D" w:rsidRPr="003C35D4" w:rsidRDefault="00AD309D" w:rsidP="00AD309D">
      <w:pPr>
        <w:numPr>
          <w:ilvl w:val="0"/>
          <w:numId w:val="3"/>
        </w:numPr>
        <w:jc w:val="both"/>
        <w:rPr>
          <w:color w:val="000000"/>
          <w:sz w:val="28"/>
          <w:lang w:val="en-US"/>
        </w:rPr>
      </w:pPr>
      <w:r w:rsidRPr="003C35D4">
        <w:rPr>
          <w:b/>
          <w:color w:val="000000"/>
          <w:sz w:val="28"/>
          <w:lang w:val="en-US"/>
        </w:rPr>
        <w:t>Qo’shimcha (pridel</w:t>
      </w:r>
      <w:r>
        <w:rPr>
          <w:b/>
          <w:color w:val="000000"/>
          <w:sz w:val="28"/>
        </w:rPr>
        <w:t>ь</w:t>
      </w:r>
      <w:r w:rsidRPr="003C35D4">
        <w:rPr>
          <w:b/>
          <w:color w:val="000000"/>
          <w:sz w:val="28"/>
          <w:lang w:val="en-US"/>
        </w:rPr>
        <w:t xml:space="preserve">no’y) </w:t>
      </w:r>
      <w:r>
        <w:rPr>
          <w:b/>
          <w:color w:val="000000"/>
          <w:sz w:val="28"/>
        </w:rPr>
        <w:t>х</w:t>
      </w:r>
      <w:r w:rsidRPr="003C35D4">
        <w:rPr>
          <w:b/>
          <w:color w:val="000000"/>
          <w:sz w:val="28"/>
          <w:lang w:val="en-US"/>
        </w:rPr>
        <w:t>arajatlar (MS) –</w:t>
      </w:r>
      <w:r>
        <w:rPr>
          <w:color w:val="000000"/>
          <w:sz w:val="28"/>
        </w:rPr>
        <w:t>х</w:t>
      </w:r>
      <w:r w:rsidRPr="003C35D4">
        <w:rPr>
          <w:color w:val="000000"/>
          <w:sz w:val="28"/>
          <w:lang w:val="en-US"/>
        </w:rPr>
        <w:t xml:space="preserve">ar bir qo’shimcha ishlab chiqarilgan mahsulot birligi uchun sarflangan </w:t>
      </w:r>
      <w:r>
        <w:rPr>
          <w:color w:val="000000"/>
          <w:sz w:val="28"/>
        </w:rPr>
        <w:t>х</w:t>
      </w:r>
      <w:r w:rsidRPr="003C35D4">
        <w:rPr>
          <w:color w:val="000000"/>
          <w:sz w:val="28"/>
          <w:lang w:val="en-US"/>
        </w:rPr>
        <w:t xml:space="preserve">arajat hisobiga umumiy </w:t>
      </w:r>
      <w:r>
        <w:rPr>
          <w:color w:val="000000"/>
          <w:sz w:val="28"/>
        </w:rPr>
        <w:t>х</w:t>
      </w:r>
      <w:r w:rsidRPr="003C35D4">
        <w:rPr>
          <w:color w:val="000000"/>
          <w:sz w:val="28"/>
          <w:lang w:val="en-US"/>
        </w:rPr>
        <w:t xml:space="preserve">arajatni o’sgan qismi. Doimiy </w:t>
      </w:r>
      <w:r>
        <w:rPr>
          <w:color w:val="000000"/>
          <w:sz w:val="28"/>
        </w:rPr>
        <w:t>х</w:t>
      </w:r>
      <w:r w:rsidRPr="003C35D4">
        <w:rPr>
          <w:color w:val="000000"/>
          <w:sz w:val="28"/>
          <w:lang w:val="en-US"/>
        </w:rPr>
        <w:t xml:space="preserve">arajat har doim o’zgarmas bo’lganligi uchun qo’shimcha doimiy </w:t>
      </w:r>
      <w:r>
        <w:rPr>
          <w:color w:val="000000"/>
          <w:sz w:val="28"/>
        </w:rPr>
        <w:t>х</w:t>
      </w:r>
      <w:r w:rsidRPr="003C35D4">
        <w:rPr>
          <w:color w:val="000000"/>
          <w:sz w:val="28"/>
          <w:lang w:val="en-US"/>
        </w:rPr>
        <w:t xml:space="preserve">arajat </w:t>
      </w:r>
      <w:r>
        <w:rPr>
          <w:color w:val="000000"/>
          <w:sz w:val="28"/>
        </w:rPr>
        <w:t>х</w:t>
      </w:r>
      <w:r w:rsidRPr="003C35D4">
        <w:rPr>
          <w:color w:val="000000"/>
          <w:sz w:val="28"/>
          <w:lang w:val="en-US"/>
        </w:rPr>
        <w:t>ar doim “</w:t>
      </w:r>
      <w:smartTag w:uri="urn:schemas-microsoft-com:office:smarttags" w:element="metricconverter">
        <w:smartTagPr>
          <w:attr w:name="ProductID" w:val="0”"/>
        </w:smartTagPr>
        <w:r w:rsidRPr="003C35D4">
          <w:rPr>
            <w:color w:val="000000"/>
            <w:sz w:val="28"/>
            <w:lang w:val="en-US"/>
          </w:rPr>
          <w:t>0”</w:t>
        </w:r>
      </w:smartTag>
      <w:r w:rsidRPr="003C35D4">
        <w:rPr>
          <w:color w:val="000000"/>
          <w:sz w:val="28"/>
          <w:lang w:val="en-US"/>
        </w:rPr>
        <w:t xml:space="preserve"> ga teng (M</w:t>
      </w:r>
      <w:r>
        <w:rPr>
          <w:color w:val="000000"/>
          <w:sz w:val="28"/>
          <w:lang w:val="en-US"/>
        </w:rPr>
        <w:t>FSq0). SHuning uchun ham qûshimcha xarajat –xar doim qûshimcha ûzgaruvchan xarajatdan iborat bûladi.</w:t>
      </w:r>
    </w:p>
    <w:p w:rsidR="00AD309D" w:rsidRPr="003C35D4" w:rsidRDefault="00AD309D" w:rsidP="00AD309D">
      <w:pPr>
        <w:ind w:firstLine="120"/>
        <w:jc w:val="both"/>
        <w:rPr>
          <w:color w:val="000000"/>
          <w:sz w:val="28"/>
          <w:lang w:val="en-US"/>
        </w:rPr>
      </w:pPr>
      <w:r w:rsidRPr="003C35D4">
        <w:rPr>
          <w:color w:val="000000"/>
          <w:sz w:val="28"/>
          <w:lang w:val="en-US"/>
        </w:rPr>
        <w:t>YUqoridagi aytilgan fikrlarni aniqroq tushunish uchun quyidagi jadvalga murojaat etamiz.</w:t>
      </w:r>
    </w:p>
    <w:p w:rsidR="00AD309D" w:rsidRDefault="00AD309D" w:rsidP="00AD309D">
      <w:pPr>
        <w:ind w:left="120"/>
        <w:jc w:val="center"/>
        <w:rPr>
          <w:b/>
          <w:color w:val="000000"/>
          <w:sz w:val="28"/>
        </w:rPr>
      </w:pPr>
      <w:r>
        <w:rPr>
          <w:b/>
          <w:color w:val="000000"/>
          <w:sz w:val="28"/>
        </w:rPr>
        <w:t>Ishlab chiqarish хarajatlarini o’zgarishi.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992"/>
        <w:gridCol w:w="992"/>
        <w:gridCol w:w="1134"/>
        <w:gridCol w:w="886"/>
        <w:gridCol w:w="1099"/>
        <w:gridCol w:w="992"/>
        <w:gridCol w:w="1134"/>
        <w:gridCol w:w="859"/>
      </w:tblGrid>
      <w:tr w:rsidR="00AD309D" w:rsidTr="00AD309D">
        <w:tblPrEx>
          <w:tblCellMar>
            <w:top w:w="0" w:type="dxa"/>
            <w:bottom w:w="0" w:type="dxa"/>
          </w:tblCellMar>
        </w:tblPrEx>
        <w:trPr>
          <w:cantSplit/>
        </w:trPr>
        <w:tc>
          <w:tcPr>
            <w:tcW w:w="1101" w:type="dxa"/>
          </w:tcPr>
          <w:p w:rsidR="00AD309D" w:rsidRDefault="00AD309D" w:rsidP="00AD309D">
            <w:pPr>
              <w:ind w:left="120"/>
              <w:jc w:val="center"/>
              <w:rPr>
                <w:color w:val="000000"/>
              </w:rPr>
            </w:pPr>
            <w:r>
              <w:rPr>
                <w:color w:val="000000"/>
              </w:rPr>
              <w:t>Meh.</w:t>
            </w:r>
          </w:p>
          <w:p w:rsidR="00AD309D" w:rsidRDefault="00AD309D" w:rsidP="00AD309D">
            <w:pPr>
              <w:ind w:left="120"/>
              <w:jc w:val="center"/>
              <w:rPr>
                <w:color w:val="000000"/>
              </w:rPr>
            </w:pPr>
            <w:r>
              <w:rPr>
                <w:color w:val="000000"/>
              </w:rPr>
              <w:t>Bir. Miqdor</w:t>
            </w:r>
          </w:p>
          <w:p w:rsidR="00AD309D" w:rsidRDefault="00AD309D" w:rsidP="00AD309D">
            <w:pPr>
              <w:ind w:left="120"/>
              <w:jc w:val="center"/>
              <w:rPr>
                <w:color w:val="000000"/>
                <w:lang w:val="en-US"/>
              </w:rPr>
            </w:pPr>
            <w:r>
              <w:rPr>
                <w:color w:val="000000"/>
              </w:rPr>
              <w:t>(</w:t>
            </w:r>
            <w:r>
              <w:rPr>
                <w:color w:val="000000"/>
                <w:lang w:val="en-US"/>
              </w:rPr>
              <w:t>L)</w:t>
            </w:r>
          </w:p>
        </w:tc>
        <w:tc>
          <w:tcPr>
            <w:tcW w:w="992" w:type="dxa"/>
          </w:tcPr>
          <w:p w:rsidR="00AD309D" w:rsidRDefault="00AD309D" w:rsidP="00AD309D">
            <w:pPr>
              <w:ind w:left="120"/>
              <w:jc w:val="center"/>
              <w:rPr>
                <w:color w:val="000000"/>
              </w:rPr>
            </w:pPr>
            <w:r>
              <w:rPr>
                <w:color w:val="000000"/>
              </w:rPr>
              <w:t>Umum.</w:t>
            </w:r>
          </w:p>
          <w:p w:rsidR="00AD309D" w:rsidRDefault="00AD309D" w:rsidP="00AD309D">
            <w:pPr>
              <w:ind w:left="120"/>
              <w:jc w:val="center"/>
              <w:rPr>
                <w:color w:val="000000"/>
              </w:rPr>
            </w:pPr>
            <w:r>
              <w:rPr>
                <w:color w:val="000000"/>
              </w:rPr>
              <w:t>mah-</w:t>
            </w:r>
          </w:p>
          <w:p w:rsidR="00AD309D" w:rsidRDefault="00AD309D" w:rsidP="00AD309D">
            <w:pPr>
              <w:ind w:left="120"/>
              <w:jc w:val="center"/>
              <w:rPr>
                <w:color w:val="000000"/>
                <w:lang w:val="en-US"/>
              </w:rPr>
            </w:pPr>
            <w:r>
              <w:rPr>
                <w:color w:val="000000"/>
              </w:rPr>
              <w:t>sulot</w:t>
            </w:r>
          </w:p>
          <w:p w:rsidR="00AD309D" w:rsidRDefault="00AD309D" w:rsidP="00AD309D">
            <w:pPr>
              <w:ind w:left="120"/>
              <w:jc w:val="center"/>
              <w:rPr>
                <w:color w:val="000000"/>
                <w:lang w:val="en-US"/>
              </w:rPr>
            </w:pPr>
            <w:r>
              <w:rPr>
                <w:color w:val="000000"/>
                <w:lang w:val="en-US"/>
              </w:rPr>
              <w:t>(Q)</w:t>
            </w:r>
          </w:p>
        </w:tc>
        <w:tc>
          <w:tcPr>
            <w:tcW w:w="3012" w:type="dxa"/>
            <w:gridSpan w:val="3"/>
          </w:tcPr>
          <w:p w:rsidR="00AD309D" w:rsidRDefault="00AD309D" w:rsidP="00AD309D">
            <w:pPr>
              <w:ind w:left="120"/>
              <w:jc w:val="center"/>
              <w:rPr>
                <w:color w:val="000000"/>
              </w:rPr>
            </w:pPr>
            <w:r>
              <w:rPr>
                <w:color w:val="000000"/>
              </w:rPr>
              <w:t>Umumiy  хarajat</w:t>
            </w:r>
          </w:p>
        </w:tc>
        <w:tc>
          <w:tcPr>
            <w:tcW w:w="1099" w:type="dxa"/>
          </w:tcPr>
          <w:p w:rsidR="00AD309D" w:rsidRDefault="00AD309D" w:rsidP="00AD309D">
            <w:pPr>
              <w:ind w:left="120"/>
              <w:jc w:val="center"/>
              <w:rPr>
                <w:color w:val="000000"/>
                <w:lang w:val="en-US"/>
              </w:rPr>
            </w:pPr>
            <w:r>
              <w:rPr>
                <w:color w:val="000000"/>
              </w:rPr>
              <w:t>Qo’shim-cha хaraj.</w:t>
            </w:r>
          </w:p>
          <w:p w:rsidR="00AD309D" w:rsidRDefault="00AD309D" w:rsidP="00AD309D">
            <w:pPr>
              <w:ind w:left="120"/>
              <w:jc w:val="center"/>
              <w:rPr>
                <w:color w:val="000000"/>
                <w:lang w:val="en-US"/>
              </w:rPr>
            </w:pPr>
            <w:r>
              <w:rPr>
                <w:color w:val="000000"/>
                <w:lang w:val="en-US"/>
              </w:rPr>
              <w:t>(MC)</w:t>
            </w:r>
          </w:p>
        </w:tc>
        <w:tc>
          <w:tcPr>
            <w:tcW w:w="2985" w:type="dxa"/>
            <w:gridSpan w:val="3"/>
          </w:tcPr>
          <w:p w:rsidR="00AD309D" w:rsidRDefault="00AD309D" w:rsidP="00AD309D">
            <w:pPr>
              <w:ind w:left="120"/>
              <w:jc w:val="center"/>
              <w:rPr>
                <w:color w:val="000000"/>
              </w:rPr>
            </w:pPr>
            <w:r>
              <w:rPr>
                <w:color w:val="000000"/>
              </w:rPr>
              <w:t>O’rtacha  хarajat</w:t>
            </w:r>
          </w:p>
        </w:tc>
      </w:tr>
      <w:tr w:rsidR="00AD309D" w:rsidTr="00AD309D">
        <w:tblPrEx>
          <w:tblCellMar>
            <w:top w:w="0" w:type="dxa"/>
            <w:bottom w:w="0" w:type="dxa"/>
          </w:tblCellMar>
        </w:tblPrEx>
        <w:trPr>
          <w:cantSplit/>
        </w:trPr>
        <w:tc>
          <w:tcPr>
            <w:tcW w:w="1101" w:type="dxa"/>
          </w:tcPr>
          <w:p w:rsidR="00AD309D" w:rsidRDefault="00AD309D" w:rsidP="00AD309D">
            <w:pPr>
              <w:ind w:left="120"/>
              <w:jc w:val="center"/>
              <w:rPr>
                <w:color w:val="000000"/>
              </w:rPr>
            </w:pPr>
          </w:p>
        </w:tc>
        <w:tc>
          <w:tcPr>
            <w:tcW w:w="992" w:type="dxa"/>
          </w:tcPr>
          <w:p w:rsidR="00AD309D" w:rsidRDefault="00AD309D" w:rsidP="00AD309D">
            <w:pPr>
              <w:ind w:left="120"/>
              <w:jc w:val="center"/>
              <w:rPr>
                <w:color w:val="000000"/>
              </w:rPr>
            </w:pPr>
          </w:p>
        </w:tc>
        <w:tc>
          <w:tcPr>
            <w:tcW w:w="992" w:type="dxa"/>
          </w:tcPr>
          <w:p w:rsidR="00AD309D" w:rsidRDefault="00AD309D" w:rsidP="00AD309D">
            <w:pPr>
              <w:ind w:left="120"/>
              <w:jc w:val="center"/>
              <w:rPr>
                <w:color w:val="000000"/>
                <w:lang w:val="en-US"/>
              </w:rPr>
            </w:pPr>
            <w:r>
              <w:rPr>
                <w:color w:val="000000"/>
              </w:rPr>
              <w:t>Doi-miy</w:t>
            </w:r>
          </w:p>
          <w:p w:rsidR="00AD309D" w:rsidRDefault="00AD309D" w:rsidP="00AD309D">
            <w:pPr>
              <w:ind w:left="120"/>
              <w:jc w:val="center"/>
              <w:rPr>
                <w:color w:val="000000"/>
                <w:lang w:val="en-US"/>
              </w:rPr>
            </w:pPr>
            <w:r>
              <w:rPr>
                <w:color w:val="000000"/>
                <w:lang w:val="en-US"/>
              </w:rPr>
              <w:t>(TFC)</w:t>
            </w:r>
          </w:p>
        </w:tc>
        <w:tc>
          <w:tcPr>
            <w:tcW w:w="1134" w:type="dxa"/>
          </w:tcPr>
          <w:p w:rsidR="00AD309D" w:rsidRDefault="00AD309D" w:rsidP="00AD309D">
            <w:pPr>
              <w:ind w:left="120"/>
              <w:jc w:val="center"/>
              <w:rPr>
                <w:color w:val="000000"/>
              </w:rPr>
            </w:pPr>
            <w:r>
              <w:rPr>
                <w:color w:val="000000"/>
              </w:rPr>
              <w:t>O’zga-</w:t>
            </w:r>
          </w:p>
          <w:p w:rsidR="00AD309D" w:rsidRDefault="00AD309D" w:rsidP="00AD309D">
            <w:pPr>
              <w:ind w:left="120"/>
              <w:jc w:val="center"/>
              <w:rPr>
                <w:color w:val="000000"/>
                <w:lang w:val="en-US"/>
              </w:rPr>
            </w:pPr>
            <w:r>
              <w:rPr>
                <w:color w:val="000000"/>
              </w:rPr>
              <w:t>ruvchan</w:t>
            </w:r>
          </w:p>
          <w:p w:rsidR="00AD309D" w:rsidRDefault="00AD309D" w:rsidP="00AD309D">
            <w:pPr>
              <w:ind w:left="120"/>
              <w:jc w:val="center"/>
              <w:rPr>
                <w:color w:val="000000"/>
                <w:lang w:val="en-US"/>
              </w:rPr>
            </w:pPr>
            <w:r>
              <w:rPr>
                <w:color w:val="000000"/>
                <w:lang w:val="en-US"/>
              </w:rPr>
              <w:t>(TVC)</w:t>
            </w:r>
          </w:p>
        </w:tc>
        <w:tc>
          <w:tcPr>
            <w:tcW w:w="886" w:type="dxa"/>
          </w:tcPr>
          <w:p w:rsidR="00AD309D" w:rsidRDefault="00AD309D" w:rsidP="00AD309D">
            <w:pPr>
              <w:ind w:left="120"/>
              <w:jc w:val="center"/>
              <w:rPr>
                <w:color w:val="000000"/>
              </w:rPr>
            </w:pPr>
            <w:r>
              <w:rPr>
                <w:color w:val="000000"/>
              </w:rPr>
              <w:t>Umu-</w:t>
            </w:r>
          </w:p>
          <w:p w:rsidR="00AD309D" w:rsidRDefault="00AD309D" w:rsidP="00AD309D">
            <w:pPr>
              <w:ind w:left="120"/>
              <w:jc w:val="center"/>
              <w:rPr>
                <w:color w:val="000000"/>
                <w:lang w:val="en-US"/>
              </w:rPr>
            </w:pPr>
            <w:r>
              <w:rPr>
                <w:color w:val="000000"/>
              </w:rPr>
              <w:t>miy</w:t>
            </w:r>
          </w:p>
          <w:p w:rsidR="00AD309D" w:rsidRDefault="00AD309D" w:rsidP="00AD309D">
            <w:pPr>
              <w:ind w:left="120"/>
              <w:jc w:val="center"/>
              <w:rPr>
                <w:color w:val="000000"/>
                <w:lang w:val="en-US"/>
              </w:rPr>
            </w:pPr>
            <w:r>
              <w:rPr>
                <w:color w:val="000000"/>
                <w:lang w:val="en-US"/>
              </w:rPr>
              <w:t>(TC)</w:t>
            </w:r>
          </w:p>
        </w:tc>
        <w:tc>
          <w:tcPr>
            <w:tcW w:w="1099" w:type="dxa"/>
          </w:tcPr>
          <w:p w:rsidR="00AD309D" w:rsidRDefault="00AD309D" w:rsidP="00AD309D">
            <w:pPr>
              <w:ind w:left="120"/>
              <w:jc w:val="center"/>
              <w:rPr>
                <w:color w:val="000000"/>
              </w:rPr>
            </w:pPr>
          </w:p>
        </w:tc>
        <w:tc>
          <w:tcPr>
            <w:tcW w:w="992" w:type="dxa"/>
          </w:tcPr>
          <w:p w:rsidR="00AD309D" w:rsidRDefault="00AD309D" w:rsidP="00AD309D">
            <w:pPr>
              <w:ind w:left="120"/>
              <w:jc w:val="center"/>
              <w:rPr>
                <w:color w:val="000000"/>
                <w:lang w:val="en-US"/>
              </w:rPr>
            </w:pPr>
            <w:r>
              <w:rPr>
                <w:color w:val="000000"/>
              </w:rPr>
              <w:t>Doi-miy</w:t>
            </w:r>
          </w:p>
          <w:p w:rsidR="00AD309D" w:rsidRDefault="00AD309D" w:rsidP="00AD309D">
            <w:pPr>
              <w:ind w:left="120"/>
              <w:jc w:val="center"/>
              <w:rPr>
                <w:color w:val="000000"/>
                <w:lang w:val="en-US"/>
              </w:rPr>
            </w:pPr>
            <w:r>
              <w:rPr>
                <w:color w:val="000000"/>
                <w:lang w:val="en-US"/>
              </w:rPr>
              <w:t>(AFC)</w:t>
            </w:r>
          </w:p>
        </w:tc>
        <w:tc>
          <w:tcPr>
            <w:tcW w:w="1134" w:type="dxa"/>
          </w:tcPr>
          <w:p w:rsidR="00AD309D" w:rsidRDefault="00AD309D" w:rsidP="00AD309D">
            <w:pPr>
              <w:ind w:left="120"/>
              <w:jc w:val="center"/>
              <w:rPr>
                <w:color w:val="000000"/>
              </w:rPr>
            </w:pPr>
            <w:r>
              <w:rPr>
                <w:color w:val="000000"/>
              </w:rPr>
              <w:t>O’zga-</w:t>
            </w:r>
          </w:p>
          <w:p w:rsidR="00AD309D" w:rsidRDefault="00AD309D" w:rsidP="00AD309D">
            <w:pPr>
              <w:ind w:left="120"/>
              <w:jc w:val="center"/>
              <w:rPr>
                <w:color w:val="000000"/>
                <w:lang w:val="en-US"/>
              </w:rPr>
            </w:pPr>
            <w:r>
              <w:rPr>
                <w:color w:val="000000"/>
              </w:rPr>
              <w:t>ruvchan</w:t>
            </w:r>
          </w:p>
          <w:p w:rsidR="00AD309D" w:rsidRDefault="00AD309D" w:rsidP="00AD309D">
            <w:pPr>
              <w:ind w:left="120"/>
              <w:jc w:val="center"/>
              <w:rPr>
                <w:color w:val="000000"/>
                <w:lang w:val="en-US"/>
              </w:rPr>
            </w:pPr>
            <w:r>
              <w:rPr>
                <w:color w:val="000000"/>
                <w:lang w:val="en-US"/>
              </w:rPr>
              <w:t>(AVC)</w:t>
            </w:r>
          </w:p>
        </w:tc>
        <w:tc>
          <w:tcPr>
            <w:tcW w:w="859" w:type="dxa"/>
          </w:tcPr>
          <w:p w:rsidR="00AD309D" w:rsidRDefault="00AD309D" w:rsidP="00AD309D">
            <w:pPr>
              <w:ind w:left="120"/>
              <w:jc w:val="center"/>
              <w:rPr>
                <w:color w:val="000000"/>
              </w:rPr>
            </w:pPr>
            <w:r>
              <w:rPr>
                <w:color w:val="000000"/>
              </w:rPr>
              <w:t>Umu-</w:t>
            </w:r>
          </w:p>
          <w:p w:rsidR="00AD309D" w:rsidRDefault="00AD309D" w:rsidP="00AD309D">
            <w:pPr>
              <w:ind w:left="120"/>
              <w:jc w:val="center"/>
              <w:rPr>
                <w:color w:val="000000"/>
                <w:lang w:val="en-US"/>
              </w:rPr>
            </w:pPr>
            <w:r>
              <w:rPr>
                <w:color w:val="000000"/>
              </w:rPr>
              <w:t>miy</w:t>
            </w:r>
          </w:p>
          <w:p w:rsidR="00AD309D" w:rsidRDefault="00AD309D" w:rsidP="00AD309D">
            <w:pPr>
              <w:ind w:left="120"/>
              <w:jc w:val="center"/>
              <w:rPr>
                <w:color w:val="000000"/>
              </w:rPr>
            </w:pPr>
            <w:r>
              <w:rPr>
                <w:color w:val="000000"/>
                <w:lang w:val="en-US"/>
              </w:rPr>
              <w:t>ATC</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0</w:t>
            </w:r>
          </w:p>
        </w:tc>
        <w:tc>
          <w:tcPr>
            <w:tcW w:w="992" w:type="dxa"/>
          </w:tcPr>
          <w:p w:rsidR="00AD309D" w:rsidRDefault="00AD309D" w:rsidP="00AD309D">
            <w:pPr>
              <w:ind w:left="120"/>
              <w:jc w:val="center"/>
              <w:rPr>
                <w:color w:val="000000"/>
              </w:rPr>
            </w:pPr>
            <w:r>
              <w:rPr>
                <w:color w:val="000000"/>
              </w:rPr>
              <w:t>0</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0</w:t>
            </w:r>
          </w:p>
        </w:tc>
        <w:tc>
          <w:tcPr>
            <w:tcW w:w="886" w:type="dxa"/>
          </w:tcPr>
          <w:p w:rsidR="00AD309D" w:rsidRDefault="00AD309D" w:rsidP="00AD309D">
            <w:pPr>
              <w:ind w:left="120"/>
              <w:jc w:val="center"/>
              <w:rPr>
                <w:color w:val="000000"/>
              </w:rPr>
            </w:pPr>
            <w:r>
              <w:rPr>
                <w:color w:val="000000"/>
              </w:rPr>
              <w:t>1000</w:t>
            </w:r>
          </w:p>
        </w:tc>
        <w:tc>
          <w:tcPr>
            <w:tcW w:w="1099" w:type="dxa"/>
          </w:tcPr>
          <w:p w:rsidR="00AD309D" w:rsidRDefault="00AD309D" w:rsidP="00AD309D">
            <w:pPr>
              <w:ind w:left="120"/>
              <w:jc w:val="center"/>
              <w:rPr>
                <w:color w:val="000000"/>
              </w:rPr>
            </w:pPr>
            <w:r>
              <w:rPr>
                <w:color w:val="000000"/>
              </w:rPr>
              <w:t>---</w:t>
            </w:r>
          </w:p>
        </w:tc>
        <w:tc>
          <w:tcPr>
            <w:tcW w:w="992" w:type="dxa"/>
          </w:tcPr>
          <w:p w:rsidR="00AD309D" w:rsidRDefault="00AD309D" w:rsidP="00AD309D">
            <w:pPr>
              <w:ind w:left="120"/>
              <w:jc w:val="center"/>
              <w:rPr>
                <w:color w:val="000000"/>
              </w:rPr>
            </w:pPr>
            <w:r>
              <w:rPr>
                <w:color w:val="000000"/>
              </w:rPr>
              <w:t>---</w:t>
            </w:r>
          </w:p>
        </w:tc>
        <w:tc>
          <w:tcPr>
            <w:tcW w:w="1134" w:type="dxa"/>
          </w:tcPr>
          <w:p w:rsidR="00AD309D" w:rsidRDefault="00AD309D" w:rsidP="00AD309D">
            <w:pPr>
              <w:ind w:left="120"/>
              <w:jc w:val="center"/>
              <w:rPr>
                <w:color w:val="000000"/>
              </w:rPr>
            </w:pPr>
            <w:r>
              <w:rPr>
                <w:color w:val="000000"/>
              </w:rPr>
              <w:t>---</w:t>
            </w:r>
          </w:p>
        </w:tc>
        <w:tc>
          <w:tcPr>
            <w:tcW w:w="859" w:type="dxa"/>
          </w:tcPr>
          <w:p w:rsidR="00AD309D" w:rsidRDefault="00AD309D" w:rsidP="00AD309D">
            <w:pPr>
              <w:ind w:left="120"/>
              <w:jc w:val="center"/>
              <w:rPr>
                <w:color w:val="000000"/>
              </w:rPr>
            </w:pPr>
            <w:r>
              <w:rPr>
                <w:color w:val="000000"/>
              </w:rPr>
              <w:t>---</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1</w:t>
            </w:r>
          </w:p>
        </w:tc>
        <w:tc>
          <w:tcPr>
            <w:tcW w:w="992" w:type="dxa"/>
          </w:tcPr>
          <w:p w:rsidR="00AD309D" w:rsidRDefault="00AD309D" w:rsidP="00AD309D">
            <w:pPr>
              <w:ind w:left="120"/>
              <w:jc w:val="center"/>
              <w:rPr>
                <w:color w:val="000000"/>
              </w:rPr>
            </w:pPr>
            <w:r>
              <w:rPr>
                <w:color w:val="000000"/>
              </w:rPr>
              <w:t>15</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250</w:t>
            </w:r>
          </w:p>
        </w:tc>
        <w:tc>
          <w:tcPr>
            <w:tcW w:w="886" w:type="dxa"/>
          </w:tcPr>
          <w:p w:rsidR="00AD309D" w:rsidRDefault="00AD309D" w:rsidP="00AD309D">
            <w:pPr>
              <w:ind w:left="120"/>
              <w:jc w:val="center"/>
              <w:rPr>
                <w:color w:val="000000"/>
              </w:rPr>
            </w:pPr>
            <w:r>
              <w:rPr>
                <w:color w:val="000000"/>
              </w:rPr>
              <w:t>1250</w:t>
            </w:r>
          </w:p>
        </w:tc>
        <w:tc>
          <w:tcPr>
            <w:tcW w:w="1099" w:type="dxa"/>
          </w:tcPr>
          <w:p w:rsidR="00AD309D" w:rsidRDefault="00AD309D" w:rsidP="00AD309D">
            <w:pPr>
              <w:ind w:left="120"/>
              <w:jc w:val="center"/>
              <w:rPr>
                <w:color w:val="000000"/>
              </w:rPr>
            </w:pPr>
            <w:r>
              <w:rPr>
                <w:color w:val="000000"/>
              </w:rPr>
              <w:t>16,7</w:t>
            </w:r>
          </w:p>
        </w:tc>
        <w:tc>
          <w:tcPr>
            <w:tcW w:w="992" w:type="dxa"/>
          </w:tcPr>
          <w:p w:rsidR="00AD309D" w:rsidRDefault="00AD309D" w:rsidP="00AD309D">
            <w:pPr>
              <w:ind w:left="120"/>
              <w:jc w:val="center"/>
              <w:rPr>
                <w:color w:val="000000"/>
              </w:rPr>
            </w:pPr>
            <w:r>
              <w:rPr>
                <w:color w:val="000000"/>
              </w:rPr>
              <w:t>66,7</w:t>
            </w:r>
          </w:p>
        </w:tc>
        <w:tc>
          <w:tcPr>
            <w:tcW w:w="1134" w:type="dxa"/>
          </w:tcPr>
          <w:p w:rsidR="00AD309D" w:rsidRDefault="00AD309D" w:rsidP="00AD309D">
            <w:pPr>
              <w:ind w:left="120"/>
              <w:jc w:val="center"/>
              <w:rPr>
                <w:color w:val="000000"/>
              </w:rPr>
            </w:pPr>
            <w:r>
              <w:rPr>
                <w:color w:val="000000"/>
              </w:rPr>
              <w:t>16,7</w:t>
            </w:r>
          </w:p>
        </w:tc>
        <w:tc>
          <w:tcPr>
            <w:tcW w:w="859" w:type="dxa"/>
          </w:tcPr>
          <w:p w:rsidR="00AD309D" w:rsidRDefault="00AD309D" w:rsidP="00AD309D">
            <w:pPr>
              <w:ind w:left="120"/>
              <w:jc w:val="center"/>
              <w:rPr>
                <w:color w:val="000000"/>
              </w:rPr>
            </w:pPr>
            <w:r>
              <w:rPr>
                <w:color w:val="000000"/>
              </w:rPr>
              <w:t>83,3</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2</w:t>
            </w:r>
          </w:p>
        </w:tc>
        <w:tc>
          <w:tcPr>
            <w:tcW w:w="992" w:type="dxa"/>
          </w:tcPr>
          <w:p w:rsidR="00AD309D" w:rsidRDefault="00AD309D" w:rsidP="00AD309D">
            <w:pPr>
              <w:ind w:left="120"/>
              <w:jc w:val="center"/>
              <w:rPr>
                <w:color w:val="000000"/>
              </w:rPr>
            </w:pPr>
            <w:r>
              <w:rPr>
                <w:color w:val="000000"/>
              </w:rPr>
              <w:t>40</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500</w:t>
            </w:r>
          </w:p>
        </w:tc>
        <w:tc>
          <w:tcPr>
            <w:tcW w:w="886" w:type="dxa"/>
          </w:tcPr>
          <w:p w:rsidR="00AD309D" w:rsidRDefault="00AD309D" w:rsidP="00AD309D">
            <w:pPr>
              <w:ind w:left="120"/>
              <w:jc w:val="center"/>
              <w:rPr>
                <w:color w:val="000000"/>
              </w:rPr>
            </w:pPr>
            <w:r>
              <w:rPr>
                <w:color w:val="000000"/>
              </w:rPr>
              <w:t>1500</w:t>
            </w:r>
          </w:p>
        </w:tc>
        <w:tc>
          <w:tcPr>
            <w:tcW w:w="1099" w:type="dxa"/>
          </w:tcPr>
          <w:p w:rsidR="00AD309D" w:rsidRDefault="00AD309D" w:rsidP="00AD309D">
            <w:pPr>
              <w:ind w:left="120"/>
              <w:jc w:val="center"/>
              <w:rPr>
                <w:color w:val="000000"/>
              </w:rPr>
            </w:pPr>
            <w:r>
              <w:rPr>
                <w:color w:val="000000"/>
              </w:rPr>
              <w:t>10,0</w:t>
            </w:r>
          </w:p>
        </w:tc>
        <w:tc>
          <w:tcPr>
            <w:tcW w:w="992" w:type="dxa"/>
          </w:tcPr>
          <w:p w:rsidR="00AD309D" w:rsidRDefault="00AD309D" w:rsidP="00AD309D">
            <w:pPr>
              <w:ind w:left="120"/>
              <w:jc w:val="center"/>
              <w:rPr>
                <w:color w:val="000000"/>
              </w:rPr>
            </w:pPr>
            <w:r>
              <w:rPr>
                <w:color w:val="000000"/>
              </w:rPr>
              <w:t>25,0</w:t>
            </w:r>
          </w:p>
        </w:tc>
        <w:tc>
          <w:tcPr>
            <w:tcW w:w="1134" w:type="dxa"/>
          </w:tcPr>
          <w:p w:rsidR="00AD309D" w:rsidRDefault="00AD309D" w:rsidP="00AD309D">
            <w:pPr>
              <w:ind w:left="120"/>
              <w:jc w:val="center"/>
              <w:rPr>
                <w:color w:val="000000"/>
              </w:rPr>
            </w:pPr>
            <w:r>
              <w:rPr>
                <w:color w:val="000000"/>
              </w:rPr>
              <w:t>12,5</w:t>
            </w:r>
          </w:p>
        </w:tc>
        <w:tc>
          <w:tcPr>
            <w:tcW w:w="859" w:type="dxa"/>
          </w:tcPr>
          <w:p w:rsidR="00AD309D" w:rsidRDefault="00AD309D" w:rsidP="00AD309D">
            <w:pPr>
              <w:ind w:left="120"/>
              <w:jc w:val="center"/>
              <w:rPr>
                <w:color w:val="000000"/>
              </w:rPr>
            </w:pPr>
            <w:r>
              <w:rPr>
                <w:color w:val="000000"/>
              </w:rPr>
              <w:t>37,5</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3</w:t>
            </w:r>
          </w:p>
        </w:tc>
        <w:tc>
          <w:tcPr>
            <w:tcW w:w="992" w:type="dxa"/>
          </w:tcPr>
          <w:p w:rsidR="00AD309D" w:rsidRDefault="00AD309D" w:rsidP="00AD309D">
            <w:pPr>
              <w:ind w:left="120"/>
              <w:jc w:val="center"/>
              <w:rPr>
                <w:color w:val="000000"/>
              </w:rPr>
            </w:pPr>
            <w:r>
              <w:rPr>
                <w:color w:val="000000"/>
              </w:rPr>
              <w:t>63</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750</w:t>
            </w:r>
          </w:p>
        </w:tc>
        <w:tc>
          <w:tcPr>
            <w:tcW w:w="886" w:type="dxa"/>
          </w:tcPr>
          <w:p w:rsidR="00AD309D" w:rsidRDefault="00AD309D" w:rsidP="00AD309D">
            <w:pPr>
              <w:ind w:left="120"/>
              <w:jc w:val="center"/>
              <w:rPr>
                <w:color w:val="000000"/>
              </w:rPr>
            </w:pPr>
            <w:r>
              <w:rPr>
                <w:color w:val="000000"/>
              </w:rPr>
              <w:t>1750</w:t>
            </w:r>
          </w:p>
        </w:tc>
        <w:tc>
          <w:tcPr>
            <w:tcW w:w="1099" w:type="dxa"/>
          </w:tcPr>
          <w:p w:rsidR="00AD309D" w:rsidRDefault="00AD309D" w:rsidP="00AD309D">
            <w:pPr>
              <w:ind w:left="120"/>
              <w:jc w:val="center"/>
              <w:rPr>
                <w:color w:val="000000"/>
              </w:rPr>
            </w:pPr>
            <w:r>
              <w:rPr>
                <w:color w:val="000000"/>
              </w:rPr>
              <w:t>10,8</w:t>
            </w:r>
          </w:p>
        </w:tc>
        <w:tc>
          <w:tcPr>
            <w:tcW w:w="992" w:type="dxa"/>
          </w:tcPr>
          <w:p w:rsidR="00AD309D" w:rsidRDefault="00AD309D" w:rsidP="00AD309D">
            <w:pPr>
              <w:ind w:left="120"/>
              <w:jc w:val="center"/>
              <w:rPr>
                <w:color w:val="000000"/>
              </w:rPr>
            </w:pPr>
            <w:r>
              <w:rPr>
                <w:color w:val="000000"/>
              </w:rPr>
              <w:t>15,9</w:t>
            </w:r>
          </w:p>
        </w:tc>
        <w:tc>
          <w:tcPr>
            <w:tcW w:w="1134" w:type="dxa"/>
          </w:tcPr>
          <w:p w:rsidR="00AD309D" w:rsidRDefault="00AD309D" w:rsidP="00AD309D">
            <w:pPr>
              <w:ind w:left="120"/>
              <w:jc w:val="center"/>
              <w:rPr>
                <w:color w:val="000000"/>
              </w:rPr>
            </w:pPr>
            <w:r>
              <w:rPr>
                <w:color w:val="000000"/>
              </w:rPr>
              <w:t>11,9</w:t>
            </w:r>
          </w:p>
        </w:tc>
        <w:tc>
          <w:tcPr>
            <w:tcW w:w="859" w:type="dxa"/>
          </w:tcPr>
          <w:p w:rsidR="00AD309D" w:rsidRDefault="00AD309D" w:rsidP="00AD309D">
            <w:pPr>
              <w:ind w:left="120"/>
              <w:jc w:val="center"/>
              <w:rPr>
                <w:color w:val="000000"/>
              </w:rPr>
            </w:pPr>
            <w:r>
              <w:rPr>
                <w:color w:val="000000"/>
              </w:rPr>
              <w:t>27,8</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4</w:t>
            </w:r>
          </w:p>
        </w:tc>
        <w:tc>
          <w:tcPr>
            <w:tcW w:w="992" w:type="dxa"/>
          </w:tcPr>
          <w:p w:rsidR="00AD309D" w:rsidRDefault="00AD309D" w:rsidP="00AD309D">
            <w:pPr>
              <w:ind w:left="120"/>
              <w:jc w:val="center"/>
              <w:rPr>
                <w:color w:val="000000"/>
              </w:rPr>
            </w:pPr>
            <w:r>
              <w:rPr>
                <w:color w:val="000000"/>
              </w:rPr>
              <w:t>76</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1000</w:t>
            </w:r>
          </w:p>
        </w:tc>
        <w:tc>
          <w:tcPr>
            <w:tcW w:w="886" w:type="dxa"/>
          </w:tcPr>
          <w:p w:rsidR="00AD309D" w:rsidRDefault="00AD309D" w:rsidP="00AD309D">
            <w:pPr>
              <w:ind w:left="120"/>
              <w:jc w:val="center"/>
              <w:rPr>
                <w:color w:val="000000"/>
              </w:rPr>
            </w:pPr>
            <w:r>
              <w:rPr>
                <w:color w:val="000000"/>
              </w:rPr>
              <w:t>2000</w:t>
            </w:r>
          </w:p>
        </w:tc>
        <w:tc>
          <w:tcPr>
            <w:tcW w:w="1099" w:type="dxa"/>
          </w:tcPr>
          <w:p w:rsidR="00AD309D" w:rsidRDefault="00AD309D" w:rsidP="00AD309D">
            <w:pPr>
              <w:ind w:left="120"/>
              <w:jc w:val="center"/>
              <w:rPr>
                <w:color w:val="000000"/>
              </w:rPr>
            </w:pPr>
            <w:r>
              <w:rPr>
                <w:color w:val="000000"/>
              </w:rPr>
              <w:t>19,2</w:t>
            </w:r>
          </w:p>
        </w:tc>
        <w:tc>
          <w:tcPr>
            <w:tcW w:w="992" w:type="dxa"/>
          </w:tcPr>
          <w:p w:rsidR="00AD309D" w:rsidRDefault="00AD309D" w:rsidP="00AD309D">
            <w:pPr>
              <w:ind w:left="120"/>
              <w:jc w:val="center"/>
              <w:rPr>
                <w:color w:val="000000"/>
              </w:rPr>
            </w:pPr>
            <w:r>
              <w:rPr>
                <w:color w:val="000000"/>
              </w:rPr>
              <w:t>13,2</w:t>
            </w:r>
          </w:p>
        </w:tc>
        <w:tc>
          <w:tcPr>
            <w:tcW w:w="1134" w:type="dxa"/>
          </w:tcPr>
          <w:p w:rsidR="00AD309D" w:rsidRDefault="00AD309D" w:rsidP="00AD309D">
            <w:pPr>
              <w:ind w:left="120"/>
              <w:jc w:val="center"/>
              <w:rPr>
                <w:color w:val="000000"/>
              </w:rPr>
            </w:pPr>
            <w:r>
              <w:rPr>
                <w:color w:val="000000"/>
              </w:rPr>
              <w:t>13,2</w:t>
            </w:r>
          </w:p>
        </w:tc>
        <w:tc>
          <w:tcPr>
            <w:tcW w:w="859" w:type="dxa"/>
          </w:tcPr>
          <w:p w:rsidR="00AD309D" w:rsidRDefault="00AD309D" w:rsidP="00AD309D">
            <w:pPr>
              <w:ind w:left="120"/>
              <w:jc w:val="center"/>
              <w:rPr>
                <w:color w:val="000000"/>
              </w:rPr>
            </w:pPr>
            <w:r>
              <w:rPr>
                <w:color w:val="000000"/>
              </w:rPr>
              <w:t>26,3</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5</w:t>
            </w:r>
          </w:p>
        </w:tc>
        <w:tc>
          <w:tcPr>
            <w:tcW w:w="992" w:type="dxa"/>
          </w:tcPr>
          <w:p w:rsidR="00AD309D" w:rsidRDefault="00AD309D" w:rsidP="00AD309D">
            <w:pPr>
              <w:ind w:left="120"/>
              <w:jc w:val="center"/>
              <w:rPr>
                <w:color w:val="000000"/>
              </w:rPr>
            </w:pPr>
            <w:r>
              <w:rPr>
                <w:color w:val="000000"/>
              </w:rPr>
              <w:t>85</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1250</w:t>
            </w:r>
          </w:p>
        </w:tc>
        <w:tc>
          <w:tcPr>
            <w:tcW w:w="886" w:type="dxa"/>
          </w:tcPr>
          <w:p w:rsidR="00AD309D" w:rsidRDefault="00AD309D" w:rsidP="00AD309D">
            <w:pPr>
              <w:ind w:left="120"/>
              <w:jc w:val="center"/>
              <w:rPr>
                <w:color w:val="000000"/>
              </w:rPr>
            </w:pPr>
            <w:r>
              <w:rPr>
                <w:color w:val="000000"/>
              </w:rPr>
              <w:t>2250</w:t>
            </w:r>
          </w:p>
        </w:tc>
        <w:tc>
          <w:tcPr>
            <w:tcW w:w="1099" w:type="dxa"/>
          </w:tcPr>
          <w:p w:rsidR="00AD309D" w:rsidRDefault="00AD309D" w:rsidP="00AD309D">
            <w:pPr>
              <w:ind w:left="120"/>
              <w:jc w:val="center"/>
              <w:rPr>
                <w:color w:val="000000"/>
              </w:rPr>
            </w:pPr>
            <w:r>
              <w:rPr>
                <w:color w:val="000000"/>
              </w:rPr>
              <w:t>27,8</w:t>
            </w:r>
          </w:p>
        </w:tc>
        <w:tc>
          <w:tcPr>
            <w:tcW w:w="992" w:type="dxa"/>
          </w:tcPr>
          <w:p w:rsidR="00AD309D" w:rsidRDefault="00AD309D" w:rsidP="00AD309D">
            <w:pPr>
              <w:ind w:left="120"/>
              <w:jc w:val="center"/>
              <w:rPr>
                <w:color w:val="000000"/>
              </w:rPr>
            </w:pPr>
            <w:r>
              <w:rPr>
                <w:color w:val="000000"/>
              </w:rPr>
              <w:t>11,8</w:t>
            </w:r>
          </w:p>
        </w:tc>
        <w:tc>
          <w:tcPr>
            <w:tcW w:w="1134" w:type="dxa"/>
          </w:tcPr>
          <w:p w:rsidR="00AD309D" w:rsidRDefault="00AD309D" w:rsidP="00AD309D">
            <w:pPr>
              <w:ind w:left="120"/>
              <w:jc w:val="center"/>
              <w:rPr>
                <w:color w:val="000000"/>
              </w:rPr>
            </w:pPr>
            <w:r>
              <w:rPr>
                <w:color w:val="000000"/>
              </w:rPr>
              <w:t>14,7</w:t>
            </w:r>
          </w:p>
        </w:tc>
        <w:tc>
          <w:tcPr>
            <w:tcW w:w="859" w:type="dxa"/>
          </w:tcPr>
          <w:p w:rsidR="00AD309D" w:rsidRDefault="00AD309D" w:rsidP="00AD309D">
            <w:pPr>
              <w:ind w:left="120"/>
              <w:jc w:val="center"/>
              <w:rPr>
                <w:color w:val="000000"/>
              </w:rPr>
            </w:pPr>
            <w:r>
              <w:rPr>
                <w:color w:val="000000"/>
              </w:rPr>
              <w:t>26,5</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lastRenderedPageBreak/>
              <w:t>6</w:t>
            </w:r>
          </w:p>
        </w:tc>
        <w:tc>
          <w:tcPr>
            <w:tcW w:w="992" w:type="dxa"/>
          </w:tcPr>
          <w:p w:rsidR="00AD309D" w:rsidRDefault="00AD309D" w:rsidP="00AD309D">
            <w:pPr>
              <w:ind w:left="120"/>
              <w:jc w:val="center"/>
              <w:rPr>
                <w:color w:val="000000"/>
              </w:rPr>
            </w:pPr>
            <w:r>
              <w:rPr>
                <w:color w:val="000000"/>
              </w:rPr>
              <w:t>90</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1500</w:t>
            </w:r>
          </w:p>
        </w:tc>
        <w:tc>
          <w:tcPr>
            <w:tcW w:w="886" w:type="dxa"/>
          </w:tcPr>
          <w:p w:rsidR="00AD309D" w:rsidRDefault="00AD309D" w:rsidP="00AD309D">
            <w:pPr>
              <w:ind w:left="120"/>
              <w:jc w:val="center"/>
              <w:rPr>
                <w:color w:val="000000"/>
              </w:rPr>
            </w:pPr>
            <w:r>
              <w:rPr>
                <w:color w:val="000000"/>
              </w:rPr>
              <w:t>2500</w:t>
            </w:r>
          </w:p>
        </w:tc>
        <w:tc>
          <w:tcPr>
            <w:tcW w:w="1099" w:type="dxa"/>
          </w:tcPr>
          <w:p w:rsidR="00AD309D" w:rsidRDefault="00AD309D" w:rsidP="00AD309D">
            <w:pPr>
              <w:ind w:left="120"/>
              <w:jc w:val="center"/>
              <w:rPr>
                <w:color w:val="000000"/>
              </w:rPr>
            </w:pPr>
            <w:r>
              <w:rPr>
                <w:color w:val="000000"/>
              </w:rPr>
              <w:t>50,0</w:t>
            </w:r>
          </w:p>
        </w:tc>
        <w:tc>
          <w:tcPr>
            <w:tcW w:w="992" w:type="dxa"/>
          </w:tcPr>
          <w:p w:rsidR="00AD309D" w:rsidRDefault="00AD309D" w:rsidP="00AD309D">
            <w:pPr>
              <w:ind w:left="120"/>
              <w:jc w:val="center"/>
              <w:rPr>
                <w:color w:val="000000"/>
              </w:rPr>
            </w:pPr>
            <w:r>
              <w:rPr>
                <w:color w:val="000000"/>
              </w:rPr>
              <w:t>11,1</w:t>
            </w:r>
          </w:p>
        </w:tc>
        <w:tc>
          <w:tcPr>
            <w:tcW w:w="1134" w:type="dxa"/>
          </w:tcPr>
          <w:p w:rsidR="00AD309D" w:rsidRDefault="00AD309D" w:rsidP="00AD309D">
            <w:pPr>
              <w:ind w:left="120"/>
              <w:jc w:val="center"/>
              <w:rPr>
                <w:color w:val="000000"/>
              </w:rPr>
            </w:pPr>
            <w:r>
              <w:rPr>
                <w:color w:val="000000"/>
              </w:rPr>
              <w:t>16,7</w:t>
            </w:r>
          </w:p>
        </w:tc>
        <w:tc>
          <w:tcPr>
            <w:tcW w:w="859" w:type="dxa"/>
          </w:tcPr>
          <w:p w:rsidR="00AD309D" w:rsidRDefault="00AD309D" w:rsidP="00AD309D">
            <w:pPr>
              <w:ind w:left="120"/>
              <w:jc w:val="center"/>
              <w:rPr>
                <w:color w:val="000000"/>
              </w:rPr>
            </w:pPr>
            <w:r>
              <w:rPr>
                <w:color w:val="000000"/>
              </w:rPr>
              <w:t>27,8</w:t>
            </w:r>
          </w:p>
        </w:tc>
      </w:tr>
      <w:tr w:rsidR="00AD309D" w:rsidTr="00AD309D">
        <w:tblPrEx>
          <w:tblCellMar>
            <w:top w:w="0" w:type="dxa"/>
            <w:bottom w:w="0" w:type="dxa"/>
          </w:tblCellMar>
        </w:tblPrEx>
        <w:tc>
          <w:tcPr>
            <w:tcW w:w="1101" w:type="dxa"/>
          </w:tcPr>
          <w:p w:rsidR="00AD309D" w:rsidRDefault="00AD309D" w:rsidP="00AD309D">
            <w:pPr>
              <w:ind w:left="120"/>
              <w:jc w:val="center"/>
              <w:rPr>
                <w:color w:val="000000"/>
              </w:rPr>
            </w:pPr>
            <w:r>
              <w:rPr>
                <w:color w:val="000000"/>
              </w:rPr>
              <w:t>7</w:t>
            </w:r>
          </w:p>
        </w:tc>
        <w:tc>
          <w:tcPr>
            <w:tcW w:w="992" w:type="dxa"/>
          </w:tcPr>
          <w:p w:rsidR="00AD309D" w:rsidRDefault="00AD309D" w:rsidP="00AD309D">
            <w:pPr>
              <w:ind w:left="120"/>
              <w:jc w:val="center"/>
              <w:rPr>
                <w:color w:val="000000"/>
              </w:rPr>
            </w:pPr>
            <w:r>
              <w:rPr>
                <w:color w:val="000000"/>
              </w:rPr>
              <w:t>91</w:t>
            </w:r>
          </w:p>
        </w:tc>
        <w:tc>
          <w:tcPr>
            <w:tcW w:w="992" w:type="dxa"/>
          </w:tcPr>
          <w:p w:rsidR="00AD309D" w:rsidRDefault="00AD309D" w:rsidP="00AD309D">
            <w:pPr>
              <w:ind w:left="120"/>
              <w:jc w:val="center"/>
              <w:rPr>
                <w:color w:val="000000"/>
              </w:rPr>
            </w:pPr>
            <w:r>
              <w:rPr>
                <w:color w:val="000000"/>
              </w:rPr>
              <w:t>1000</w:t>
            </w:r>
          </w:p>
        </w:tc>
        <w:tc>
          <w:tcPr>
            <w:tcW w:w="1134" w:type="dxa"/>
          </w:tcPr>
          <w:p w:rsidR="00AD309D" w:rsidRDefault="00AD309D" w:rsidP="00AD309D">
            <w:pPr>
              <w:ind w:left="120"/>
              <w:jc w:val="center"/>
              <w:rPr>
                <w:color w:val="000000"/>
              </w:rPr>
            </w:pPr>
            <w:r>
              <w:rPr>
                <w:color w:val="000000"/>
              </w:rPr>
              <w:t>1750</w:t>
            </w:r>
          </w:p>
        </w:tc>
        <w:tc>
          <w:tcPr>
            <w:tcW w:w="886" w:type="dxa"/>
          </w:tcPr>
          <w:p w:rsidR="00AD309D" w:rsidRDefault="00AD309D" w:rsidP="00AD309D">
            <w:pPr>
              <w:ind w:left="120"/>
              <w:jc w:val="center"/>
              <w:rPr>
                <w:color w:val="000000"/>
              </w:rPr>
            </w:pPr>
            <w:r>
              <w:rPr>
                <w:color w:val="000000"/>
              </w:rPr>
              <w:t>2750</w:t>
            </w:r>
          </w:p>
        </w:tc>
        <w:tc>
          <w:tcPr>
            <w:tcW w:w="1099" w:type="dxa"/>
          </w:tcPr>
          <w:p w:rsidR="00AD309D" w:rsidRDefault="00AD309D" w:rsidP="00AD309D">
            <w:pPr>
              <w:ind w:left="120"/>
              <w:jc w:val="center"/>
              <w:rPr>
                <w:color w:val="000000"/>
              </w:rPr>
            </w:pPr>
            <w:r>
              <w:rPr>
                <w:color w:val="000000"/>
              </w:rPr>
              <w:t>250,0</w:t>
            </w:r>
          </w:p>
        </w:tc>
        <w:tc>
          <w:tcPr>
            <w:tcW w:w="992" w:type="dxa"/>
          </w:tcPr>
          <w:p w:rsidR="00AD309D" w:rsidRDefault="00AD309D" w:rsidP="00AD309D">
            <w:pPr>
              <w:ind w:left="120"/>
              <w:jc w:val="center"/>
              <w:rPr>
                <w:color w:val="000000"/>
              </w:rPr>
            </w:pPr>
            <w:r>
              <w:rPr>
                <w:color w:val="000000"/>
              </w:rPr>
              <w:t>11,0</w:t>
            </w:r>
          </w:p>
        </w:tc>
        <w:tc>
          <w:tcPr>
            <w:tcW w:w="1134" w:type="dxa"/>
          </w:tcPr>
          <w:p w:rsidR="00AD309D" w:rsidRDefault="00AD309D" w:rsidP="00AD309D">
            <w:pPr>
              <w:ind w:left="120"/>
              <w:jc w:val="center"/>
              <w:rPr>
                <w:color w:val="000000"/>
              </w:rPr>
            </w:pPr>
            <w:r>
              <w:rPr>
                <w:color w:val="000000"/>
              </w:rPr>
              <w:t>19,2</w:t>
            </w:r>
          </w:p>
        </w:tc>
        <w:tc>
          <w:tcPr>
            <w:tcW w:w="859" w:type="dxa"/>
          </w:tcPr>
          <w:p w:rsidR="00AD309D" w:rsidRDefault="00AD309D" w:rsidP="00AD309D">
            <w:pPr>
              <w:ind w:left="120"/>
              <w:jc w:val="center"/>
              <w:rPr>
                <w:color w:val="000000"/>
              </w:rPr>
            </w:pPr>
            <w:r>
              <w:rPr>
                <w:color w:val="000000"/>
              </w:rPr>
              <w:t>30,2</w:t>
            </w:r>
          </w:p>
        </w:tc>
      </w:tr>
    </w:tbl>
    <w:p w:rsidR="00AD309D" w:rsidRDefault="00AD309D" w:rsidP="00AD309D">
      <w:pPr>
        <w:spacing w:line="360" w:lineRule="auto"/>
        <w:jc w:val="center"/>
        <w:rPr>
          <w:color w:val="000000"/>
          <w:sz w:val="28"/>
        </w:rPr>
      </w:pPr>
      <w:r>
        <w:rPr>
          <w:color w:val="000000"/>
          <w:sz w:val="28"/>
        </w:rPr>
        <w:br w:type="page"/>
      </w:r>
      <w:r>
        <w:rPr>
          <w:color w:val="000000"/>
          <w:sz w:val="28"/>
        </w:rPr>
        <w:lastRenderedPageBreak/>
        <w:t>Bu jadval ma’lumotlarini grafikda aks ettirsak quyidagicha bo’ladi.</w:t>
      </w:r>
    </w:p>
    <w:p w:rsidR="00AD309D" w:rsidRDefault="00AD309D" w:rsidP="00AD309D">
      <w:pPr>
        <w:spacing w:line="360" w:lineRule="auto"/>
        <w:jc w:val="center"/>
        <w:rPr>
          <w:b/>
          <w:color w:val="000000"/>
          <w:sz w:val="28"/>
        </w:rPr>
      </w:pPr>
    </w:p>
    <w:p w:rsidR="00AD309D" w:rsidRDefault="00AD309D" w:rsidP="00AD309D">
      <w:pPr>
        <w:spacing w:line="360" w:lineRule="auto"/>
        <w:jc w:val="center"/>
        <w:rPr>
          <w:b/>
          <w:color w:val="000000"/>
          <w:sz w:val="28"/>
        </w:rPr>
      </w:pPr>
    </w:p>
    <w:p w:rsidR="00AD309D" w:rsidRPr="003C35D4" w:rsidRDefault="00AD309D" w:rsidP="00AD309D">
      <w:pPr>
        <w:spacing w:line="360" w:lineRule="auto"/>
        <w:jc w:val="center"/>
        <w:rPr>
          <w:color w:val="000000"/>
          <w:sz w:val="28"/>
          <w:lang w:val="en-US"/>
        </w:rPr>
      </w:pPr>
      <w:r>
        <w:rPr>
          <w:b/>
          <w:noProof/>
          <w:color w:val="000000"/>
          <w:sz w:val="28"/>
        </w:rPr>
        <w:pict>
          <v:group id="_x0000_s1026" style="position:absolute;left:0;text-align:left;margin-left:64pt;margin-top:14.5pt;width:333.7pt;height:348pt;z-index:251657728" coordorigin="-6,5593" coordsize="20006,6960" o:allowincell="f">
            <v:line id="_x0000_s1027" style="position:absolute" from="-6,8579" to="19574,8579"/>
            <v:line id="_x0000_s1028" style="position:absolute" from="-6,5593" to="-6,8575"/>
            <v:line id="_x0000_s1029" style="position:absolute" from="-6,12490" to="19148,12490">
              <v:stroke endarrow="block"/>
            </v:line>
            <v:line id="_x0000_s1030" style="position:absolute" from="0,7798" to="16600,7798"/>
            <v:line id="_x0000_s1031" style="position:absolute" from="6810,5594" to="6813,11701">
              <v:stroke dashstyle="1 1"/>
            </v:line>
            <v:line id="_x0000_s1032" style="position:absolute" from="12764,10064" to="12773,12553">
              <v:stroke dashstyle="1 1"/>
            </v:line>
            <v:line id="_x0000_s1033" style="position:absolute;flip:x" from="0,7813" to="11070,8580"/>
            <v:line id="_x0000_s1034" style="position:absolute;flip:x" from="11067,6902" to="16364,7765"/>
            <v:line id="_x0000_s1035" style="position:absolute;flip:x" from="96,7016" to="6813,7662"/>
            <v:line id="_x0000_s1036" style="position:absolute;flip:x" from="6810,5935" to="13006,6930"/>
            <v:line id="_x0000_s1037" style="position:absolute" from="3405,11560" to="8513,12128"/>
            <v:line id="_x0000_s1038" style="position:absolute;flip:x" from="6810,10280" to="16412,11701"/>
            <v:line id="_x0000_s1039" style="position:absolute" from="0,10850" to="6813,11703"/>
            <v:line id="_x0000_s1040" style="position:absolute;flip:x" from="8513,11844" to="12773,12146"/>
            <v:line id="_x0000_s1041" style="position:absolute;flip:x" from="12770,11277" to="15902,11809"/>
            <v:line id="_x0000_s1042" style="position:absolute" from="4676,9712" to="14775,12267"/>
            <v:line id="_x0000_s1043" style="position:absolute" from="9790,9430" to="12773,9999"/>
            <v:line id="_x0000_s1044" style="position:absolute;flip:x" from="12764,9401" to="20000,9969"/>
            <v:line id="_x0000_s1045" style="position:absolute" from="0,9201" to="3,12468" strokeweight="1pt">
              <v:stroke startarrowlength="short" endarrowlength="short"/>
            </v:line>
          </v:group>
        </w:pict>
      </w:r>
      <w:r>
        <w:rPr>
          <w:b/>
          <w:color w:val="000000"/>
          <w:sz w:val="28"/>
        </w:rPr>
        <w:t>Х</w:t>
      </w:r>
      <w:r w:rsidRPr="003C35D4">
        <w:rPr>
          <w:b/>
          <w:color w:val="000000"/>
          <w:sz w:val="28"/>
          <w:lang w:val="en-US"/>
        </w:rPr>
        <w:t>arajatlar egri chizig’i.</w:t>
      </w:r>
    </w:p>
    <w:p w:rsidR="00AD309D" w:rsidRPr="003C35D4" w:rsidRDefault="00AD309D" w:rsidP="00AD309D">
      <w:pPr>
        <w:spacing w:line="360" w:lineRule="auto"/>
        <w:rPr>
          <w:color w:val="000000"/>
          <w:sz w:val="28"/>
          <w:lang w:val="en-US"/>
        </w:rPr>
      </w:pPr>
      <w:r>
        <w:rPr>
          <w:color w:val="000000"/>
          <w:sz w:val="28"/>
          <w:lang w:val="en-US"/>
        </w:rPr>
        <w:t xml:space="preserve">3000  </w:t>
      </w:r>
    </w:p>
    <w:p w:rsidR="00AD309D" w:rsidRDefault="00AD309D" w:rsidP="00AD309D">
      <w:pPr>
        <w:spacing w:line="360" w:lineRule="auto"/>
        <w:rPr>
          <w:color w:val="000000"/>
          <w:sz w:val="28"/>
          <w:lang w:val="en-US"/>
        </w:rPr>
      </w:pPr>
      <w:r w:rsidRPr="003C35D4">
        <w:rPr>
          <w:color w:val="000000"/>
          <w:sz w:val="28"/>
          <w:lang w:val="en-US"/>
        </w:rPr>
        <w:t xml:space="preserve">                                                             </w:t>
      </w:r>
      <w:r>
        <w:rPr>
          <w:color w:val="000000"/>
          <w:sz w:val="28"/>
          <w:lang w:val="en-US"/>
        </w:rPr>
        <w:t xml:space="preserve">TC    </w:t>
      </w:r>
    </w:p>
    <w:p w:rsidR="00AD309D" w:rsidRDefault="00AD309D" w:rsidP="00AD309D">
      <w:pPr>
        <w:spacing w:line="360" w:lineRule="auto"/>
        <w:rPr>
          <w:color w:val="000000"/>
          <w:sz w:val="28"/>
          <w:lang w:val="en-US"/>
        </w:rPr>
      </w:pPr>
      <w:r>
        <w:rPr>
          <w:color w:val="000000"/>
          <w:sz w:val="28"/>
          <w:lang w:val="en-US"/>
        </w:rPr>
        <w:t xml:space="preserve">  2000                                                                       TVC</w:t>
      </w:r>
    </w:p>
    <w:p w:rsidR="00AD309D" w:rsidRPr="003C35D4" w:rsidRDefault="00AD309D" w:rsidP="00AD309D">
      <w:pPr>
        <w:spacing w:line="360" w:lineRule="auto"/>
        <w:rPr>
          <w:color w:val="000000"/>
          <w:sz w:val="28"/>
          <w:lang w:val="en-US"/>
        </w:rPr>
      </w:pPr>
      <w:r>
        <w:rPr>
          <w:color w:val="000000"/>
          <w:sz w:val="28"/>
          <w:lang w:val="en-US"/>
        </w:rPr>
        <w:t xml:space="preserve">                  </w:t>
      </w:r>
      <w:r w:rsidRPr="003C35D4">
        <w:rPr>
          <w:color w:val="000000"/>
          <w:sz w:val="28"/>
          <w:lang w:val="en-US"/>
        </w:rPr>
        <w:t xml:space="preserve">                    </w:t>
      </w:r>
      <w:r>
        <w:rPr>
          <w:color w:val="000000"/>
          <w:sz w:val="28"/>
          <w:lang w:val="en-US"/>
        </w:rPr>
        <w:t xml:space="preserve">   a                             </w:t>
      </w:r>
    </w:p>
    <w:p w:rsidR="00AD309D" w:rsidRDefault="00AD309D" w:rsidP="00AD309D">
      <w:pPr>
        <w:spacing w:line="360" w:lineRule="auto"/>
        <w:rPr>
          <w:color w:val="000000"/>
          <w:sz w:val="28"/>
          <w:lang w:val="en-US"/>
        </w:rPr>
      </w:pPr>
      <w:r>
        <w:rPr>
          <w:color w:val="000000"/>
          <w:sz w:val="28"/>
          <w:lang w:val="en-US"/>
        </w:rPr>
        <w:t xml:space="preserve">1000                                                                        TFC    </w:t>
      </w:r>
    </w:p>
    <w:p w:rsidR="00AD309D" w:rsidRDefault="00AD309D" w:rsidP="00AD309D">
      <w:pPr>
        <w:spacing w:line="360" w:lineRule="auto"/>
        <w:rPr>
          <w:color w:val="000000"/>
          <w:sz w:val="28"/>
          <w:lang w:val="en-US"/>
        </w:rPr>
      </w:pPr>
      <w:r>
        <w:rPr>
          <w:color w:val="000000"/>
          <w:sz w:val="28"/>
          <w:lang w:val="en-US"/>
        </w:rPr>
        <w:t xml:space="preserve">                                     a                                                    Q</w:t>
      </w:r>
    </w:p>
    <w:p w:rsidR="00AD309D" w:rsidRPr="003C35D4" w:rsidRDefault="00AD309D" w:rsidP="00AD309D">
      <w:pPr>
        <w:spacing w:line="360" w:lineRule="auto"/>
        <w:rPr>
          <w:color w:val="000000"/>
          <w:sz w:val="28"/>
          <w:lang w:val="en-US"/>
        </w:rPr>
      </w:pPr>
      <w:r>
        <w:rPr>
          <w:color w:val="000000"/>
          <w:sz w:val="28"/>
          <w:lang w:val="en-US"/>
        </w:rPr>
        <w:t xml:space="preserve">                      </w:t>
      </w:r>
      <w:r w:rsidRPr="003C35D4">
        <w:rPr>
          <w:color w:val="000000"/>
          <w:sz w:val="28"/>
          <w:lang w:val="en-US"/>
        </w:rPr>
        <w:t xml:space="preserve">mahsulot ishlab  chiqarish   </w:t>
      </w:r>
    </w:p>
    <w:p w:rsidR="00AD309D" w:rsidRPr="003C35D4" w:rsidRDefault="00AD309D" w:rsidP="00AD309D">
      <w:pPr>
        <w:spacing w:line="360" w:lineRule="auto"/>
        <w:rPr>
          <w:color w:val="000000"/>
          <w:sz w:val="28"/>
          <w:lang w:val="en-US"/>
        </w:rPr>
      </w:pPr>
      <w:r w:rsidRPr="003C35D4">
        <w:rPr>
          <w:color w:val="000000"/>
          <w:sz w:val="28"/>
          <w:lang w:val="en-US"/>
        </w:rPr>
        <w:t xml:space="preserve">                                     </w:t>
      </w:r>
    </w:p>
    <w:p w:rsidR="00AD309D" w:rsidRDefault="00AD309D" w:rsidP="00AD309D">
      <w:pPr>
        <w:spacing w:line="360" w:lineRule="auto"/>
        <w:rPr>
          <w:color w:val="000000"/>
          <w:sz w:val="28"/>
          <w:lang w:val="en-US"/>
        </w:rPr>
      </w:pPr>
      <w:r>
        <w:rPr>
          <w:color w:val="000000"/>
          <w:sz w:val="28"/>
          <w:lang w:val="en-US"/>
        </w:rPr>
        <w:t xml:space="preserve">                                                                    A                     ATC</w:t>
      </w:r>
    </w:p>
    <w:p w:rsidR="00AD309D" w:rsidRDefault="00AD309D" w:rsidP="00AD309D">
      <w:pPr>
        <w:spacing w:line="360" w:lineRule="auto"/>
        <w:rPr>
          <w:color w:val="000000"/>
          <w:sz w:val="28"/>
          <w:lang w:val="en-US"/>
        </w:rPr>
      </w:pPr>
    </w:p>
    <w:p w:rsidR="00AD309D" w:rsidRDefault="00AD309D" w:rsidP="00AD309D">
      <w:pPr>
        <w:spacing w:line="360" w:lineRule="auto"/>
        <w:rPr>
          <w:color w:val="000000"/>
          <w:sz w:val="28"/>
          <w:lang w:val="en-US"/>
        </w:rPr>
      </w:pPr>
      <w:r>
        <w:rPr>
          <w:color w:val="000000"/>
          <w:sz w:val="28"/>
          <w:lang w:val="en-US"/>
        </w:rPr>
        <w:t xml:space="preserve">      30                                                                      MC </w:t>
      </w:r>
    </w:p>
    <w:p w:rsidR="00AD309D" w:rsidRDefault="00AD309D" w:rsidP="00AD309D">
      <w:pPr>
        <w:spacing w:line="360" w:lineRule="auto"/>
        <w:rPr>
          <w:color w:val="000000"/>
          <w:sz w:val="28"/>
          <w:lang w:val="en-US"/>
        </w:rPr>
      </w:pPr>
    </w:p>
    <w:p w:rsidR="00AD309D" w:rsidRDefault="00AD309D" w:rsidP="00AD309D">
      <w:pPr>
        <w:spacing w:line="360" w:lineRule="auto"/>
        <w:rPr>
          <w:b/>
          <w:color w:val="000000"/>
          <w:sz w:val="28"/>
          <w:lang w:val="en-US"/>
        </w:rPr>
      </w:pPr>
      <w:r>
        <w:rPr>
          <w:b/>
          <w:color w:val="000000"/>
          <w:sz w:val="28"/>
          <w:lang w:val="en-US"/>
        </w:rPr>
        <w:t xml:space="preserve">      20                                                               AVC</w:t>
      </w:r>
    </w:p>
    <w:p w:rsidR="00AD309D" w:rsidRDefault="00AD309D" w:rsidP="00AD309D">
      <w:pPr>
        <w:spacing w:line="360" w:lineRule="auto"/>
        <w:jc w:val="center"/>
        <w:rPr>
          <w:color w:val="000000"/>
          <w:sz w:val="28"/>
          <w:lang w:val="en-US"/>
        </w:rPr>
      </w:pPr>
      <w:r w:rsidRPr="003C35D4">
        <w:rPr>
          <w:b/>
          <w:color w:val="000000"/>
          <w:sz w:val="28"/>
          <w:lang w:val="en-US"/>
        </w:rPr>
        <w:t xml:space="preserve">                                                               mahsulot</w:t>
      </w:r>
    </w:p>
    <w:p w:rsidR="00AD309D" w:rsidRPr="003C35D4" w:rsidRDefault="00AD309D" w:rsidP="00AD309D">
      <w:pPr>
        <w:spacing w:line="360" w:lineRule="auto"/>
        <w:rPr>
          <w:b/>
          <w:color w:val="000000"/>
          <w:sz w:val="28"/>
          <w:lang w:val="en-US"/>
        </w:rPr>
      </w:pPr>
      <w:r>
        <w:rPr>
          <w:b/>
          <w:color w:val="000000"/>
          <w:sz w:val="28"/>
          <w:lang w:val="en-US"/>
        </w:rPr>
        <w:t xml:space="preserve">      10                                                         AFC </w:t>
      </w:r>
      <w:r w:rsidRPr="003C35D4">
        <w:rPr>
          <w:b/>
          <w:color w:val="000000"/>
          <w:sz w:val="28"/>
          <w:lang w:val="en-US"/>
        </w:rPr>
        <w:t xml:space="preserve">  ishlab chiqarish</w:t>
      </w:r>
    </w:p>
    <w:p w:rsidR="00AD309D" w:rsidRDefault="00AD309D" w:rsidP="00AD309D">
      <w:pPr>
        <w:spacing w:line="360" w:lineRule="auto"/>
        <w:rPr>
          <w:b/>
          <w:color w:val="000000"/>
          <w:sz w:val="28"/>
          <w:lang w:val="en-US"/>
        </w:rPr>
      </w:pPr>
      <w:r>
        <w:rPr>
          <w:b/>
          <w:color w:val="000000"/>
          <w:sz w:val="28"/>
          <w:lang w:val="en-US"/>
        </w:rPr>
        <w:t xml:space="preserve">           0       10   20   30   40   50   60   70   80   90</w:t>
      </w:r>
    </w:p>
    <w:p w:rsidR="00AD309D" w:rsidRPr="003C35D4" w:rsidRDefault="00AD309D" w:rsidP="00AD309D">
      <w:pPr>
        <w:spacing w:line="360" w:lineRule="auto"/>
        <w:jc w:val="center"/>
        <w:rPr>
          <w:b/>
          <w:color w:val="000000"/>
          <w:sz w:val="28"/>
          <w:lang w:val="en-US"/>
        </w:rPr>
      </w:pPr>
    </w:p>
    <w:p w:rsidR="00AD309D" w:rsidRPr="003C35D4" w:rsidRDefault="00AD309D" w:rsidP="00AD309D">
      <w:pPr>
        <w:spacing w:line="360" w:lineRule="auto"/>
        <w:jc w:val="center"/>
        <w:rPr>
          <w:b/>
          <w:color w:val="000000"/>
          <w:sz w:val="28"/>
          <w:lang w:val="en-US"/>
        </w:rPr>
      </w:pPr>
    </w:p>
    <w:p w:rsidR="00AD309D" w:rsidRDefault="00AD309D" w:rsidP="00AD309D">
      <w:pPr>
        <w:ind w:firstLine="567"/>
        <w:jc w:val="both"/>
        <w:rPr>
          <w:b/>
          <w:color w:val="000000"/>
          <w:sz w:val="28"/>
        </w:rPr>
      </w:pPr>
      <w:r>
        <w:rPr>
          <w:b/>
          <w:color w:val="000000"/>
          <w:sz w:val="28"/>
        </w:rPr>
        <w:t>Kiskacha хulosa</w:t>
      </w:r>
    </w:p>
    <w:p w:rsidR="00AD309D" w:rsidRPr="003A4993" w:rsidRDefault="00AD309D" w:rsidP="00AD309D">
      <w:pPr>
        <w:numPr>
          <w:ilvl w:val="0"/>
          <w:numId w:val="4"/>
        </w:numPr>
        <w:jc w:val="both"/>
        <w:rPr>
          <w:color w:val="000000"/>
          <w:sz w:val="28"/>
          <w:lang w:val="en-US"/>
        </w:rPr>
      </w:pPr>
      <w:r>
        <w:rPr>
          <w:color w:val="000000"/>
          <w:sz w:val="28"/>
        </w:rPr>
        <w:t>Х</w:t>
      </w:r>
      <w:r w:rsidRPr="003C35D4">
        <w:rPr>
          <w:color w:val="000000"/>
          <w:sz w:val="28"/>
          <w:lang w:val="en-US"/>
        </w:rPr>
        <w:t>ar</w:t>
      </w:r>
      <w:r w:rsidRPr="003A4993">
        <w:rPr>
          <w:color w:val="000000"/>
          <w:sz w:val="28"/>
          <w:lang w:val="en-US"/>
        </w:rPr>
        <w:t xml:space="preserve"> </w:t>
      </w:r>
      <w:r w:rsidRPr="003C35D4">
        <w:rPr>
          <w:color w:val="000000"/>
          <w:sz w:val="28"/>
          <w:lang w:val="en-US"/>
        </w:rPr>
        <w:t>bir</w:t>
      </w:r>
      <w:r w:rsidRPr="003A4993">
        <w:rPr>
          <w:color w:val="000000"/>
          <w:sz w:val="28"/>
          <w:lang w:val="en-US"/>
        </w:rPr>
        <w:t xml:space="preserve"> </w:t>
      </w:r>
      <w:r w:rsidRPr="003C35D4">
        <w:rPr>
          <w:color w:val="000000"/>
          <w:sz w:val="28"/>
          <w:lang w:val="en-US"/>
        </w:rPr>
        <w:t>tadbirkorning</w:t>
      </w:r>
      <w:r w:rsidRPr="003A4993">
        <w:rPr>
          <w:color w:val="000000"/>
          <w:sz w:val="28"/>
          <w:lang w:val="en-US"/>
        </w:rPr>
        <w:t xml:space="preserve">, </w:t>
      </w:r>
      <w:r>
        <w:rPr>
          <w:color w:val="000000"/>
          <w:sz w:val="28"/>
        </w:rPr>
        <w:t>х</w:t>
      </w:r>
      <w:r w:rsidRPr="003C35D4">
        <w:rPr>
          <w:color w:val="000000"/>
          <w:sz w:val="28"/>
          <w:lang w:val="en-US"/>
        </w:rPr>
        <w:t>ar</w:t>
      </w:r>
      <w:r w:rsidRPr="003A4993">
        <w:rPr>
          <w:color w:val="000000"/>
          <w:sz w:val="28"/>
          <w:lang w:val="en-US"/>
        </w:rPr>
        <w:t xml:space="preserve"> </w:t>
      </w:r>
      <w:r w:rsidRPr="003C35D4">
        <w:rPr>
          <w:color w:val="000000"/>
          <w:sz w:val="28"/>
          <w:lang w:val="en-US"/>
        </w:rPr>
        <w:t>bir</w:t>
      </w:r>
      <w:r w:rsidRPr="003A4993">
        <w:rPr>
          <w:color w:val="000000"/>
          <w:sz w:val="28"/>
          <w:lang w:val="en-US"/>
        </w:rPr>
        <w:t xml:space="preserve"> </w:t>
      </w:r>
      <w:r w:rsidRPr="003C35D4">
        <w:rPr>
          <w:color w:val="000000"/>
          <w:sz w:val="28"/>
          <w:lang w:val="en-US"/>
        </w:rPr>
        <w:t>kor</w:t>
      </w:r>
      <w:r>
        <w:rPr>
          <w:color w:val="000000"/>
          <w:sz w:val="28"/>
        </w:rPr>
        <w:t>х</w:t>
      </w:r>
      <w:r w:rsidRPr="003C35D4">
        <w:rPr>
          <w:color w:val="000000"/>
          <w:sz w:val="28"/>
          <w:lang w:val="en-US"/>
        </w:rPr>
        <w:t>onaning</w:t>
      </w:r>
      <w:r w:rsidRPr="003A4993">
        <w:rPr>
          <w:color w:val="000000"/>
          <w:sz w:val="28"/>
          <w:lang w:val="en-US"/>
        </w:rPr>
        <w:t xml:space="preserve"> </w:t>
      </w:r>
      <w:r w:rsidRPr="003C35D4">
        <w:rPr>
          <w:color w:val="000000"/>
          <w:sz w:val="28"/>
          <w:lang w:val="en-US"/>
        </w:rPr>
        <w:t>asoif</w:t>
      </w:r>
      <w:r w:rsidRPr="003A4993">
        <w:rPr>
          <w:color w:val="000000"/>
          <w:sz w:val="28"/>
          <w:lang w:val="en-US"/>
        </w:rPr>
        <w:t xml:space="preserve"> </w:t>
      </w:r>
      <w:r w:rsidRPr="003C35D4">
        <w:rPr>
          <w:color w:val="000000"/>
          <w:sz w:val="28"/>
          <w:lang w:val="en-US"/>
        </w:rPr>
        <w:t>maksadi</w:t>
      </w:r>
      <w:r w:rsidRPr="003A4993">
        <w:rPr>
          <w:color w:val="000000"/>
          <w:sz w:val="28"/>
          <w:lang w:val="en-US"/>
        </w:rPr>
        <w:t xml:space="preserve"> </w:t>
      </w:r>
      <w:r w:rsidRPr="003C35D4">
        <w:rPr>
          <w:color w:val="000000"/>
          <w:sz w:val="28"/>
          <w:lang w:val="en-US"/>
        </w:rPr>
        <w:t>uz</w:t>
      </w:r>
      <w:r w:rsidRPr="003A4993">
        <w:rPr>
          <w:color w:val="000000"/>
          <w:sz w:val="28"/>
          <w:lang w:val="en-US"/>
        </w:rPr>
        <w:t xml:space="preserve"> </w:t>
      </w:r>
      <w:r w:rsidRPr="003C35D4">
        <w:rPr>
          <w:color w:val="000000"/>
          <w:sz w:val="28"/>
          <w:lang w:val="en-US"/>
        </w:rPr>
        <w:t>foydasini</w:t>
      </w:r>
      <w:r w:rsidRPr="003A4993">
        <w:rPr>
          <w:color w:val="000000"/>
          <w:sz w:val="28"/>
          <w:lang w:val="en-US"/>
        </w:rPr>
        <w:t xml:space="preserve"> </w:t>
      </w:r>
      <w:r w:rsidRPr="003C35D4">
        <w:rPr>
          <w:color w:val="000000"/>
          <w:sz w:val="28"/>
          <w:lang w:val="en-US"/>
        </w:rPr>
        <w:t>oshirishdan</w:t>
      </w:r>
      <w:r w:rsidRPr="003A4993">
        <w:rPr>
          <w:color w:val="000000"/>
          <w:sz w:val="28"/>
          <w:lang w:val="en-US"/>
        </w:rPr>
        <w:t xml:space="preserve"> </w:t>
      </w:r>
      <w:r w:rsidRPr="003C35D4">
        <w:rPr>
          <w:color w:val="000000"/>
          <w:sz w:val="28"/>
          <w:lang w:val="en-US"/>
        </w:rPr>
        <w:t>iborat</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w:t>
      </w:r>
      <w:r w:rsidRPr="003C35D4">
        <w:rPr>
          <w:color w:val="000000"/>
          <w:sz w:val="28"/>
          <w:lang w:val="en-US"/>
        </w:rPr>
        <w:t>miklorini</w:t>
      </w:r>
      <w:r w:rsidRPr="003A4993">
        <w:rPr>
          <w:color w:val="000000"/>
          <w:sz w:val="28"/>
          <w:lang w:val="en-US"/>
        </w:rPr>
        <w:t xml:space="preserve"> </w:t>
      </w:r>
      <w:r w:rsidRPr="003C35D4">
        <w:rPr>
          <w:color w:val="000000"/>
          <w:sz w:val="28"/>
          <w:lang w:val="en-US"/>
        </w:rPr>
        <w:t>oshirishning</w:t>
      </w:r>
      <w:r w:rsidRPr="003A4993">
        <w:rPr>
          <w:color w:val="000000"/>
          <w:sz w:val="28"/>
          <w:lang w:val="en-US"/>
        </w:rPr>
        <w:t xml:space="preserve"> </w:t>
      </w:r>
      <w:r w:rsidRPr="003C35D4">
        <w:rPr>
          <w:color w:val="000000"/>
          <w:sz w:val="28"/>
          <w:lang w:val="en-US"/>
        </w:rPr>
        <w:t>bir</w:t>
      </w:r>
      <w:r w:rsidRPr="003A4993">
        <w:rPr>
          <w:color w:val="000000"/>
          <w:sz w:val="28"/>
          <w:lang w:val="en-US"/>
        </w:rPr>
        <w:t xml:space="preserve"> </w:t>
      </w:r>
      <w:r w:rsidRPr="003C35D4">
        <w:rPr>
          <w:color w:val="000000"/>
          <w:sz w:val="28"/>
          <w:lang w:val="en-US"/>
        </w:rPr>
        <w:t>kancha</w:t>
      </w:r>
      <w:r w:rsidRPr="003A4993">
        <w:rPr>
          <w:color w:val="000000"/>
          <w:sz w:val="28"/>
          <w:lang w:val="en-US"/>
        </w:rPr>
        <w:t xml:space="preserve"> </w:t>
      </w:r>
      <w:r w:rsidRPr="003C35D4">
        <w:rPr>
          <w:color w:val="000000"/>
          <w:sz w:val="28"/>
          <w:lang w:val="en-US"/>
        </w:rPr>
        <w:t>yullari</w:t>
      </w:r>
      <w:r w:rsidRPr="003A4993">
        <w:rPr>
          <w:color w:val="000000"/>
          <w:sz w:val="28"/>
          <w:lang w:val="en-US"/>
        </w:rPr>
        <w:t xml:space="preserve"> </w:t>
      </w:r>
      <w:r w:rsidRPr="003C35D4">
        <w:rPr>
          <w:color w:val="000000"/>
          <w:sz w:val="28"/>
          <w:lang w:val="en-US"/>
        </w:rPr>
        <w:t>mavjud</w:t>
      </w:r>
      <w:r w:rsidRPr="003A4993">
        <w:rPr>
          <w:color w:val="000000"/>
          <w:sz w:val="28"/>
          <w:lang w:val="en-US"/>
        </w:rPr>
        <w:t xml:space="preserve">. </w:t>
      </w:r>
      <w:r w:rsidRPr="003C35D4">
        <w:rPr>
          <w:color w:val="000000"/>
          <w:sz w:val="28"/>
          <w:lang w:val="en-US"/>
        </w:rPr>
        <w:t>Ana</w:t>
      </w:r>
      <w:r w:rsidRPr="003A4993">
        <w:rPr>
          <w:color w:val="000000"/>
          <w:sz w:val="28"/>
          <w:lang w:val="en-US"/>
        </w:rPr>
        <w:t xml:space="preserve"> </w:t>
      </w:r>
      <w:r w:rsidRPr="003C35D4">
        <w:rPr>
          <w:color w:val="000000"/>
          <w:sz w:val="28"/>
          <w:lang w:val="en-US"/>
        </w:rPr>
        <w:t>shu</w:t>
      </w:r>
      <w:r w:rsidRPr="003A4993">
        <w:rPr>
          <w:color w:val="000000"/>
          <w:sz w:val="28"/>
          <w:lang w:val="en-US"/>
        </w:rPr>
        <w:t xml:space="preserve"> </w:t>
      </w:r>
      <w:r w:rsidRPr="003C35D4">
        <w:rPr>
          <w:color w:val="000000"/>
          <w:sz w:val="28"/>
          <w:lang w:val="en-US"/>
        </w:rPr>
        <w:t>yullardan</w:t>
      </w:r>
      <w:r w:rsidRPr="003A4993">
        <w:rPr>
          <w:color w:val="000000"/>
          <w:sz w:val="28"/>
          <w:lang w:val="en-US"/>
        </w:rPr>
        <w:t xml:space="preserve"> </w:t>
      </w:r>
      <w:r w:rsidRPr="003C35D4">
        <w:rPr>
          <w:color w:val="000000"/>
          <w:sz w:val="28"/>
          <w:lang w:val="en-US"/>
        </w:rPr>
        <w:t>biri</w:t>
      </w:r>
      <w:r w:rsidRPr="003A4993">
        <w:rPr>
          <w:color w:val="000000"/>
          <w:sz w:val="28"/>
          <w:lang w:val="en-US"/>
        </w:rPr>
        <w:t xml:space="preserve"> </w:t>
      </w:r>
      <w:r w:rsidRPr="003C35D4">
        <w:rPr>
          <w:color w:val="000000"/>
          <w:sz w:val="28"/>
          <w:lang w:val="en-US"/>
        </w:rPr>
        <w:t>ma</w:t>
      </w:r>
      <w:r>
        <w:rPr>
          <w:color w:val="000000"/>
          <w:sz w:val="28"/>
        </w:rPr>
        <w:t>х</w:t>
      </w:r>
      <w:r w:rsidRPr="003C35D4">
        <w:rPr>
          <w:color w:val="000000"/>
          <w:sz w:val="28"/>
          <w:lang w:val="en-US"/>
        </w:rPr>
        <w:t>sulot</w:t>
      </w:r>
      <w:r w:rsidRPr="003A4993">
        <w:rPr>
          <w:color w:val="000000"/>
          <w:sz w:val="28"/>
          <w:lang w:val="en-US"/>
        </w:rPr>
        <w:t xml:space="preserve"> </w:t>
      </w:r>
      <w:r w:rsidRPr="003C35D4">
        <w:rPr>
          <w:color w:val="000000"/>
          <w:sz w:val="28"/>
          <w:lang w:val="en-US"/>
        </w:rPr>
        <w:t>ishlab</w:t>
      </w:r>
      <w:r w:rsidRPr="003A4993">
        <w:rPr>
          <w:color w:val="000000"/>
          <w:sz w:val="28"/>
          <w:lang w:val="en-US"/>
        </w:rPr>
        <w:t xml:space="preserve"> </w:t>
      </w:r>
      <w:r w:rsidRPr="003C35D4">
        <w:rPr>
          <w:color w:val="000000"/>
          <w:sz w:val="28"/>
          <w:lang w:val="en-US"/>
        </w:rPr>
        <w:t>chikarish</w:t>
      </w:r>
      <w:r w:rsidRPr="003A4993">
        <w:rPr>
          <w:color w:val="000000"/>
          <w:sz w:val="28"/>
          <w:lang w:val="en-US"/>
        </w:rPr>
        <w:t xml:space="preserve"> </w:t>
      </w:r>
      <w:r w:rsidRPr="003C35D4">
        <w:rPr>
          <w:color w:val="000000"/>
          <w:sz w:val="28"/>
          <w:lang w:val="en-US"/>
        </w:rPr>
        <w:t>va</w:t>
      </w:r>
      <w:r w:rsidRPr="003A4993">
        <w:rPr>
          <w:color w:val="000000"/>
          <w:sz w:val="28"/>
          <w:lang w:val="en-US"/>
        </w:rPr>
        <w:t xml:space="preserve"> </w:t>
      </w:r>
      <w:r w:rsidRPr="003C35D4">
        <w:rPr>
          <w:color w:val="000000"/>
          <w:sz w:val="28"/>
          <w:lang w:val="en-US"/>
        </w:rPr>
        <w:t>uni</w:t>
      </w:r>
      <w:r w:rsidRPr="003A4993">
        <w:rPr>
          <w:color w:val="000000"/>
          <w:sz w:val="28"/>
          <w:lang w:val="en-US"/>
        </w:rPr>
        <w:t xml:space="preserve"> </w:t>
      </w:r>
      <w:r w:rsidRPr="003C35D4">
        <w:rPr>
          <w:color w:val="000000"/>
          <w:sz w:val="28"/>
          <w:lang w:val="en-US"/>
        </w:rPr>
        <w:t>sotish</w:t>
      </w:r>
      <w:r w:rsidRPr="003A4993">
        <w:rPr>
          <w:color w:val="000000"/>
          <w:sz w:val="28"/>
          <w:lang w:val="en-US"/>
        </w:rPr>
        <w:t xml:space="preserve"> </w:t>
      </w:r>
      <w:r w:rsidRPr="003C35D4">
        <w:rPr>
          <w:color w:val="000000"/>
          <w:sz w:val="28"/>
          <w:lang w:val="en-US"/>
        </w:rPr>
        <w:t>uchun</w:t>
      </w:r>
      <w:r w:rsidRPr="003A4993">
        <w:rPr>
          <w:color w:val="000000"/>
          <w:sz w:val="28"/>
          <w:lang w:val="en-US"/>
        </w:rPr>
        <w:t xml:space="preserve"> </w:t>
      </w:r>
      <w:r w:rsidRPr="003C35D4">
        <w:rPr>
          <w:color w:val="000000"/>
          <w:sz w:val="28"/>
          <w:lang w:val="en-US"/>
        </w:rPr>
        <w:t>kilinadigan</w:t>
      </w:r>
      <w:r w:rsidRPr="003A4993">
        <w:rPr>
          <w:color w:val="000000"/>
          <w:sz w:val="28"/>
          <w:lang w:val="en-US"/>
        </w:rPr>
        <w:t xml:space="preserve"> </w:t>
      </w:r>
      <w:r>
        <w:rPr>
          <w:color w:val="000000"/>
          <w:sz w:val="28"/>
        </w:rPr>
        <w:t>х</w:t>
      </w:r>
      <w:r w:rsidRPr="003C35D4">
        <w:rPr>
          <w:color w:val="000000"/>
          <w:sz w:val="28"/>
          <w:lang w:val="en-US"/>
        </w:rPr>
        <w:t>arajatlarni</w:t>
      </w:r>
      <w:r w:rsidRPr="003A4993">
        <w:rPr>
          <w:color w:val="000000"/>
          <w:sz w:val="28"/>
          <w:lang w:val="en-US"/>
        </w:rPr>
        <w:t xml:space="preserve"> </w:t>
      </w:r>
      <w:r w:rsidRPr="003C35D4">
        <w:rPr>
          <w:color w:val="000000"/>
          <w:sz w:val="28"/>
          <w:lang w:val="en-US"/>
        </w:rPr>
        <w:t>kamaytirishdan</w:t>
      </w:r>
      <w:r w:rsidRPr="003A4993">
        <w:rPr>
          <w:color w:val="000000"/>
          <w:sz w:val="28"/>
          <w:lang w:val="en-US"/>
        </w:rPr>
        <w:t xml:space="preserve"> </w:t>
      </w:r>
      <w:r w:rsidRPr="003C35D4">
        <w:rPr>
          <w:color w:val="000000"/>
          <w:sz w:val="28"/>
          <w:lang w:val="en-US"/>
        </w:rPr>
        <w:t>iborat</w:t>
      </w:r>
      <w:r w:rsidRPr="003A4993">
        <w:rPr>
          <w:color w:val="000000"/>
          <w:sz w:val="28"/>
          <w:lang w:val="en-US"/>
        </w:rPr>
        <w:t>.</w:t>
      </w:r>
    </w:p>
    <w:p w:rsidR="00AD309D" w:rsidRPr="003A4993" w:rsidRDefault="00AD309D" w:rsidP="00AD309D">
      <w:pPr>
        <w:numPr>
          <w:ilvl w:val="0"/>
          <w:numId w:val="4"/>
        </w:numPr>
        <w:jc w:val="both"/>
        <w:rPr>
          <w:color w:val="000000"/>
          <w:sz w:val="28"/>
          <w:lang w:val="en-US"/>
        </w:rPr>
      </w:pPr>
      <w:r>
        <w:rPr>
          <w:color w:val="000000"/>
          <w:sz w:val="28"/>
        </w:rPr>
        <w:t>Х</w:t>
      </w:r>
      <w:r w:rsidRPr="003C35D4">
        <w:rPr>
          <w:color w:val="000000"/>
          <w:sz w:val="28"/>
          <w:lang w:val="en-US"/>
        </w:rPr>
        <w:t>arajat</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w:t>
      </w:r>
      <w:r w:rsidRPr="003C35D4">
        <w:rPr>
          <w:color w:val="000000"/>
          <w:sz w:val="28"/>
          <w:lang w:val="en-US"/>
        </w:rPr>
        <w:t>bilan</w:t>
      </w:r>
      <w:r w:rsidRPr="003A4993">
        <w:rPr>
          <w:color w:val="000000"/>
          <w:sz w:val="28"/>
          <w:lang w:val="en-US"/>
        </w:rPr>
        <w:t xml:space="preserve"> </w:t>
      </w:r>
      <w:r w:rsidRPr="003C35D4">
        <w:rPr>
          <w:color w:val="000000"/>
          <w:sz w:val="28"/>
          <w:lang w:val="en-US"/>
        </w:rPr>
        <w:t>bevosita</w:t>
      </w:r>
      <w:r w:rsidRPr="003A4993">
        <w:rPr>
          <w:color w:val="000000"/>
          <w:sz w:val="28"/>
          <w:lang w:val="en-US"/>
        </w:rPr>
        <w:t xml:space="preserve"> </w:t>
      </w:r>
      <w:r w:rsidRPr="003C35D4">
        <w:rPr>
          <w:color w:val="000000"/>
          <w:sz w:val="28"/>
          <w:lang w:val="en-US"/>
        </w:rPr>
        <w:t>boglik</w:t>
      </w:r>
      <w:r w:rsidRPr="003A4993">
        <w:rPr>
          <w:color w:val="000000"/>
          <w:sz w:val="28"/>
          <w:lang w:val="en-US"/>
        </w:rPr>
        <w:t xml:space="preserve"> </w:t>
      </w:r>
      <w:r w:rsidRPr="003C35D4">
        <w:rPr>
          <w:color w:val="000000"/>
          <w:sz w:val="28"/>
          <w:lang w:val="en-US"/>
        </w:rPr>
        <w:t>ekan</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w:t>
      </w:r>
      <w:r w:rsidRPr="003C35D4">
        <w:rPr>
          <w:color w:val="000000"/>
          <w:sz w:val="28"/>
          <w:lang w:val="en-US"/>
        </w:rPr>
        <w:t>turlarini</w:t>
      </w:r>
      <w:r w:rsidRPr="003A4993">
        <w:rPr>
          <w:color w:val="000000"/>
          <w:sz w:val="28"/>
          <w:lang w:val="en-US"/>
        </w:rPr>
        <w:t xml:space="preserve"> </w:t>
      </w:r>
      <w:r>
        <w:rPr>
          <w:color w:val="000000"/>
          <w:sz w:val="28"/>
        </w:rPr>
        <w:t>х</w:t>
      </w:r>
      <w:r w:rsidRPr="003C35D4">
        <w:rPr>
          <w:color w:val="000000"/>
          <w:sz w:val="28"/>
          <w:lang w:val="en-US"/>
        </w:rPr>
        <w:t>am</w:t>
      </w:r>
      <w:r w:rsidRPr="003A4993">
        <w:rPr>
          <w:color w:val="000000"/>
          <w:sz w:val="28"/>
          <w:lang w:val="en-US"/>
        </w:rPr>
        <w:t xml:space="preserve"> </w:t>
      </w:r>
      <w:r w:rsidRPr="003C35D4">
        <w:rPr>
          <w:color w:val="000000"/>
          <w:sz w:val="28"/>
          <w:lang w:val="en-US"/>
        </w:rPr>
        <w:t>bilishimiz</w:t>
      </w:r>
      <w:r w:rsidRPr="003A4993">
        <w:rPr>
          <w:color w:val="000000"/>
          <w:sz w:val="28"/>
          <w:lang w:val="en-US"/>
        </w:rPr>
        <w:t xml:space="preserve"> </w:t>
      </w:r>
      <w:r w:rsidRPr="003C35D4">
        <w:rPr>
          <w:color w:val="000000"/>
          <w:sz w:val="28"/>
          <w:lang w:val="en-US"/>
        </w:rPr>
        <w:t>lozim</w:t>
      </w:r>
      <w:r w:rsidRPr="003A4993">
        <w:rPr>
          <w:color w:val="000000"/>
          <w:sz w:val="28"/>
          <w:lang w:val="en-US"/>
        </w:rPr>
        <w:t xml:space="preserve">. </w:t>
      </w:r>
      <w:r w:rsidRPr="003C35D4">
        <w:rPr>
          <w:color w:val="000000"/>
          <w:sz w:val="28"/>
          <w:lang w:val="en-US"/>
        </w:rPr>
        <w:t>Mikroiktisodda</w:t>
      </w:r>
      <w:r w:rsidRPr="003A4993">
        <w:rPr>
          <w:color w:val="000000"/>
          <w:sz w:val="28"/>
          <w:lang w:val="en-US"/>
        </w:rPr>
        <w:t xml:space="preserve"> </w:t>
      </w:r>
      <w:r w:rsidRPr="003C35D4">
        <w:rPr>
          <w:color w:val="000000"/>
          <w:sz w:val="28"/>
          <w:lang w:val="en-US"/>
        </w:rPr>
        <w:t>foydaning</w:t>
      </w:r>
      <w:r w:rsidRPr="003A4993">
        <w:rPr>
          <w:color w:val="000000"/>
          <w:sz w:val="28"/>
          <w:lang w:val="en-US"/>
        </w:rPr>
        <w:t xml:space="preserve"> </w:t>
      </w:r>
      <w:r w:rsidRPr="003C35D4">
        <w:rPr>
          <w:color w:val="000000"/>
          <w:sz w:val="28"/>
          <w:lang w:val="en-US"/>
        </w:rPr>
        <w:t>ikki</w:t>
      </w:r>
      <w:r w:rsidRPr="003A4993">
        <w:rPr>
          <w:color w:val="000000"/>
          <w:sz w:val="28"/>
          <w:lang w:val="en-US"/>
        </w:rPr>
        <w:t xml:space="preserve"> </w:t>
      </w:r>
      <w:r w:rsidRPr="003C35D4">
        <w:rPr>
          <w:color w:val="000000"/>
          <w:sz w:val="28"/>
          <w:lang w:val="en-US"/>
        </w:rPr>
        <w:t>kurinishi</w:t>
      </w:r>
      <w:r w:rsidRPr="003A4993">
        <w:rPr>
          <w:color w:val="000000"/>
          <w:sz w:val="28"/>
          <w:lang w:val="en-US"/>
        </w:rPr>
        <w:t xml:space="preserve"> </w:t>
      </w:r>
      <w:r w:rsidRPr="003C35D4">
        <w:rPr>
          <w:color w:val="000000"/>
          <w:sz w:val="28"/>
          <w:lang w:val="en-US"/>
        </w:rPr>
        <w:t>mavjud</w:t>
      </w:r>
      <w:r w:rsidRPr="003A4993">
        <w:rPr>
          <w:color w:val="000000"/>
          <w:sz w:val="28"/>
          <w:lang w:val="en-US"/>
        </w:rPr>
        <w:t xml:space="preserve">. 1. </w:t>
      </w:r>
      <w:r w:rsidRPr="003C35D4">
        <w:rPr>
          <w:color w:val="000000"/>
          <w:sz w:val="28"/>
          <w:lang w:val="en-US"/>
        </w:rPr>
        <w:t>Bu</w:t>
      </w:r>
      <w:r>
        <w:rPr>
          <w:color w:val="000000"/>
          <w:sz w:val="28"/>
        </w:rPr>
        <w:t>х</w:t>
      </w:r>
      <w:r w:rsidRPr="003C35D4">
        <w:rPr>
          <w:color w:val="000000"/>
          <w:sz w:val="28"/>
          <w:lang w:val="en-US"/>
        </w:rPr>
        <w:t>galterlik</w:t>
      </w:r>
      <w:r w:rsidRPr="003A4993">
        <w:rPr>
          <w:color w:val="000000"/>
          <w:sz w:val="28"/>
          <w:lang w:val="en-US"/>
        </w:rPr>
        <w:t xml:space="preserve"> </w:t>
      </w:r>
      <w:r>
        <w:rPr>
          <w:color w:val="000000"/>
          <w:sz w:val="28"/>
        </w:rPr>
        <w:t>х</w:t>
      </w:r>
      <w:r w:rsidRPr="003C35D4">
        <w:rPr>
          <w:color w:val="000000"/>
          <w:sz w:val="28"/>
          <w:lang w:val="en-US"/>
        </w:rPr>
        <w:t>isobidagi</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2. </w:t>
      </w:r>
      <w:r w:rsidRPr="003C35D4">
        <w:rPr>
          <w:color w:val="000000"/>
          <w:sz w:val="28"/>
          <w:lang w:val="en-US"/>
        </w:rPr>
        <w:t>Iktisodiy</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w:t>
      </w:r>
      <w:r w:rsidRPr="003C35D4">
        <w:rPr>
          <w:color w:val="000000"/>
          <w:sz w:val="28"/>
          <w:lang w:val="en-US"/>
        </w:rPr>
        <w:t>Bu</w:t>
      </w:r>
      <w:r>
        <w:rPr>
          <w:color w:val="000000"/>
          <w:sz w:val="28"/>
        </w:rPr>
        <w:t>х</w:t>
      </w:r>
      <w:r w:rsidRPr="003C35D4">
        <w:rPr>
          <w:color w:val="000000"/>
          <w:sz w:val="28"/>
          <w:lang w:val="en-US"/>
        </w:rPr>
        <w:t>galterlik</w:t>
      </w:r>
      <w:r w:rsidRPr="003A4993">
        <w:rPr>
          <w:color w:val="000000"/>
          <w:sz w:val="28"/>
          <w:lang w:val="en-US"/>
        </w:rPr>
        <w:t xml:space="preserve"> </w:t>
      </w:r>
      <w:r>
        <w:rPr>
          <w:color w:val="000000"/>
          <w:sz w:val="28"/>
        </w:rPr>
        <w:t>х</w:t>
      </w:r>
      <w:r w:rsidRPr="003C35D4">
        <w:rPr>
          <w:color w:val="000000"/>
          <w:sz w:val="28"/>
          <w:lang w:val="en-US"/>
        </w:rPr>
        <w:t>isobidagi</w:t>
      </w:r>
      <w:r w:rsidRPr="003A4993">
        <w:rPr>
          <w:color w:val="000000"/>
          <w:sz w:val="28"/>
          <w:lang w:val="en-US"/>
        </w:rPr>
        <w:t xml:space="preserve"> </w:t>
      </w:r>
      <w:r w:rsidRPr="003C35D4">
        <w:rPr>
          <w:color w:val="000000"/>
          <w:sz w:val="28"/>
          <w:lang w:val="en-US"/>
        </w:rPr>
        <w:t>foydani</w:t>
      </w:r>
      <w:r w:rsidRPr="003A4993">
        <w:rPr>
          <w:color w:val="000000"/>
          <w:sz w:val="28"/>
          <w:lang w:val="en-US"/>
        </w:rPr>
        <w:t xml:space="preserve"> </w:t>
      </w:r>
      <w:r w:rsidRPr="003C35D4">
        <w:rPr>
          <w:color w:val="000000"/>
          <w:sz w:val="28"/>
          <w:lang w:val="en-US"/>
        </w:rPr>
        <w:t>aniklash</w:t>
      </w:r>
      <w:r w:rsidRPr="003A4993">
        <w:rPr>
          <w:color w:val="000000"/>
          <w:sz w:val="28"/>
          <w:lang w:val="en-US"/>
        </w:rPr>
        <w:t xml:space="preserve"> </w:t>
      </w:r>
      <w:r w:rsidRPr="003C35D4">
        <w:rPr>
          <w:color w:val="000000"/>
          <w:sz w:val="28"/>
          <w:lang w:val="en-US"/>
        </w:rPr>
        <w:t>uchun</w:t>
      </w:r>
      <w:r w:rsidRPr="003A4993">
        <w:rPr>
          <w:color w:val="000000"/>
          <w:sz w:val="28"/>
          <w:lang w:val="en-US"/>
        </w:rPr>
        <w:t xml:space="preserve"> </w:t>
      </w:r>
      <w:r w:rsidRPr="003C35D4">
        <w:rPr>
          <w:color w:val="000000"/>
          <w:sz w:val="28"/>
          <w:lang w:val="en-US"/>
        </w:rPr>
        <w:t>jami</w:t>
      </w:r>
      <w:r w:rsidRPr="003A4993">
        <w:rPr>
          <w:color w:val="000000"/>
          <w:sz w:val="28"/>
          <w:lang w:val="en-US"/>
        </w:rPr>
        <w:t xml:space="preserve"> </w:t>
      </w:r>
      <w:r w:rsidRPr="003C35D4">
        <w:rPr>
          <w:color w:val="000000"/>
          <w:sz w:val="28"/>
          <w:lang w:val="en-US"/>
        </w:rPr>
        <w:t>sotishdan</w:t>
      </w:r>
      <w:r w:rsidRPr="003A4993">
        <w:rPr>
          <w:color w:val="000000"/>
          <w:sz w:val="28"/>
          <w:lang w:val="en-US"/>
        </w:rPr>
        <w:t xml:space="preserve"> </w:t>
      </w:r>
      <w:r w:rsidRPr="003C35D4">
        <w:rPr>
          <w:color w:val="000000"/>
          <w:sz w:val="28"/>
          <w:lang w:val="en-US"/>
        </w:rPr>
        <w:t>kelgan</w:t>
      </w:r>
      <w:r w:rsidRPr="003A4993">
        <w:rPr>
          <w:color w:val="000000"/>
          <w:sz w:val="28"/>
          <w:lang w:val="en-US"/>
        </w:rPr>
        <w:t xml:space="preserve"> </w:t>
      </w:r>
      <w:r w:rsidRPr="003C35D4">
        <w:rPr>
          <w:color w:val="000000"/>
          <w:sz w:val="28"/>
          <w:lang w:val="en-US"/>
        </w:rPr>
        <w:t>pul</w:t>
      </w:r>
      <w:r w:rsidRPr="003A4993">
        <w:rPr>
          <w:color w:val="000000"/>
          <w:sz w:val="28"/>
          <w:lang w:val="en-US"/>
        </w:rPr>
        <w:t xml:space="preserve"> </w:t>
      </w:r>
      <w:r w:rsidRPr="003C35D4">
        <w:rPr>
          <w:color w:val="000000"/>
          <w:sz w:val="28"/>
          <w:lang w:val="en-US"/>
        </w:rPr>
        <w:t>tushimidan</w:t>
      </w:r>
      <w:r w:rsidRPr="003A4993">
        <w:rPr>
          <w:color w:val="000000"/>
          <w:sz w:val="28"/>
          <w:lang w:val="en-US"/>
        </w:rPr>
        <w:t xml:space="preserve"> </w:t>
      </w:r>
      <w:r w:rsidRPr="003C35D4">
        <w:rPr>
          <w:color w:val="000000"/>
          <w:sz w:val="28"/>
          <w:lang w:val="en-US"/>
        </w:rPr>
        <w:t>unga</w:t>
      </w:r>
      <w:r w:rsidRPr="003A4993">
        <w:rPr>
          <w:color w:val="000000"/>
          <w:sz w:val="28"/>
          <w:lang w:val="en-US"/>
        </w:rPr>
        <w:t xml:space="preserve"> </w:t>
      </w:r>
      <w:r w:rsidRPr="003C35D4">
        <w:rPr>
          <w:color w:val="000000"/>
          <w:sz w:val="28"/>
          <w:lang w:val="en-US"/>
        </w:rPr>
        <w:t>kilingan</w:t>
      </w:r>
      <w:r w:rsidRPr="003A4993">
        <w:rPr>
          <w:color w:val="000000"/>
          <w:sz w:val="28"/>
          <w:lang w:val="en-US"/>
        </w:rPr>
        <w:t xml:space="preserve"> </w:t>
      </w:r>
      <w:r>
        <w:rPr>
          <w:color w:val="000000"/>
          <w:sz w:val="28"/>
        </w:rPr>
        <w:t>х</w:t>
      </w:r>
      <w:r w:rsidRPr="003C35D4">
        <w:rPr>
          <w:color w:val="000000"/>
          <w:sz w:val="28"/>
          <w:lang w:val="en-US"/>
        </w:rPr>
        <w:t>arajat</w:t>
      </w:r>
      <w:r w:rsidRPr="003A4993">
        <w:rPr>
          <w:color w:val="000000"/>
          <w:sz w:val="28"/>
          <w:lang w:val="en-US"/>
        </w:rPr>
        <w:t xml:space="preserve"> </w:t>
      </w:r>
      <w:r w:rsidRPr="003C35D4">
        <w:rPr>
          <w:color w:val="000000"/>
          <w:sz w:val="28"/>
          <w:lang w:val="en-US"/>
        </w:rPr>
        <w:t>ayriladi</w:t>
      </w:r>
      <w:r w:rsidRPr="003A4993">
        <w:rPr>
          <w:color w:val="000000"/>
          <w:sz w:val="28"/>
          <w:lang w:val="en-US"/>
        </w:rPr>
        <w:t xml:space="preserve">. </w:t>
      </w:r>
      <w:r w:rsidRPr="003C35D4">
        <w:rPr>
          <w:color w:val="000000"/>
          <w:sz w:val="28"/>
          <w:lang w:val="en-US"/>
        </w:rPr>
        <w:t>iktisodiy</w:t>
      </w:r>
      <w:r w:rsidRPr="003A4993">
        <w:rPr>
          <w:color w:val="000000"/>
          <w:sz w:val="28"/>
          <w:lang w:val="en-US"/>
        </w:rPr>
        <w:t xml:space="preserve"> </w:t>
      </w:r>
      <w:r w:rsidRPr="003C35D4">
        <w:rPr>
          <w:color w:val="000000"/>
          <w:sz w:val="28"/>
          <w:lang w:val="en-US"/>
        </w:rPr>
        <w:t>foydani</w:t>
      </w:r>
      <w:r w:rsidRPr="003A4993">
        <w:rPr>
          <w:color w:val="000000"/>
          <w:sz w:val="28"/>
          <w:lang w:val="en-US"/>
        </w:rPr>
        <w:t xml:space="preserve"> </w:t>
      </w:r>
      <w:r w:rsidRPr="003C35D4">
        <w:rPr>
          <w:color w:val="000000"/>
          <w:sz w:val="28"/>
          <w:lang w:val="en-US"/>
        </w:rPr>
        <w:t>aniklash</w:t>
      </w:r>
      <w:r w:rsidRPr="003A4993">
        <w:rPr>
          <w:color w:val="000000"/>
          <w:sz w:val="28"/>
          <w:lang w:val="en-US"/>
        </w:rPr>
        <w:t xml:space="preserve"> </w:t>
      </w:r>
      <w:r w:rsidRPr="003C35D4">
        <w:rPr>
          <w:color w:val="000000"/>
          <w:sz w:val="28"/>
          <w:lang w:val="en-US"/>
        </w:rPr>
        <w:t>uchun</w:t>
      </w:r>
      <w:r w:rsidRPr="003A4993">
        <w:rPr>
          <w:color w:val="000000"/>
          <w:sz w:val="28"/>
          <w:lang w:val="en-US"/>
        </w:rPr>
        <w:t xml:space="preserve"> </w:t>
      </w:r>
      <w:r w:rsidRPr="003C35D4">
        <w:rPr>
          <w:color w:val="000000"/>
          <w:sz w:val="28"/>
          <w:lang w:val="en-US"/>
        </w:rPr>
        <w:t>bulsa</w:t>
      </w:r>
      <w:r w:rsidRPr="003A4993">
        <w:rPr>
          <w:color w:val="000000"/>
          <w:sz w:val="28"/>
          <w:lang w:val="en-US"/>
        </w:rPr>
        <w:t xml:space="preserve"> </w:t>
      </w:r>
      <w:r w:rsidRPr="003C35D4">
        <w:rPr>
          <w:color w:val="000000"/>
          <w:sz w:val="28"/>
          <w:lang w:val="en-US"/>
        </w:rPr>
        <w:t>bu</w:t>
      </w:r>
      <w:r>
        <w:rPr>
          <w:color w:val="000000"/>
          <w:sz w:val="28"/>
        </w:rPr>
        <w:t>х</w:t>
      </w:r>
      <w:r w:rsidRPr="003C35D4">
        <w:rPr>
          <w:color w:val="000000"/>
          <w:sz w:val="28"/>
          <w:lang w:val="en-US"/>
        </w:rPr>
        <w:t>galterlik</w:t>
      </w:r>
      <w:r w:rsidRPr="003A4993">
        <w:rPr>
          <w:color w:val="000000"/>
          <w:sz w:val="28"/>
          <w:lang w:val="en-US"/>
        </w:rPr>
        <w:t xml:space="preserve"> </w:t>
      </w:r>
      <w:r>
        <w:rPr>
          <w:color w:val="000000"/>
          <w:sz w:val="28"/>
        </w:rPr>
        <w:t>х</w:t>
      </w:r>
      <w:r w:rsidRPr="003C35D4">
        <w:rPr>
          <w:color w:val="000000"/>
          <w:sz w:val="28"/>
          <w:lang w:val="en-US"/>
        </w:rPr>
        <w:t>isobidagi</w:t>
      </w:r>
      <w:r w:rsidRPr="003A4993">
        <w:rPr>
          <w:color w:val="000000"/>
          <w:sz w:val="28"/>
          <w:lang w:val="en-US"/>
        </w:rPr>
        <w:t xml:space="preserve"> </w:t>
      </w:r>
      <w:r w:rsidRPr="003C35D4">
        <w:rPr>
          <w:color w:val="000000"/>
          <w:sz w:val="28"/>
          <w:lang w:val="en-US"/>
        </w:rPr>
        <w:t>foydadan</w:t>
      </w:r>
      <w:r w:rsidRPr="003A4993">
        <w:rPr>
          <w:color w:val="000000"/>
          <w:sz w:val="28"/>
          <w:lang w:val="en-US"/>
        </w:rPr>
        <w:t xml:space="preserve"> «</w:t>
      </w:r>
      <w:r w:rsidRPr="003C35D4">
        <w:rPr>
          <w:color w:val="000000"/>
          <w:sz w:val="28"/>
          <w:lang w:val="en-US"/>
        </w:rPr>
        <w:t>boy</w:t>
      </w:r>
      <w:r w:rsidRPr="003A4993">
        <w:rPr>
          <w:color w:val="000000"/>
          <w:sz w:val="28"/>
          <w:lang w:val="en-US"/>
        </w:rPr>
        <w:t xml:space="preserve"> </w:t>
      </w:r>
      <w:r w:rsidRPr="003C35D4">
        <w:rPr>
          <w:color w:val="000000"/>
          <w:sz w:val="28"/>
          <w:lang w:val="en-US"/>
        </w:rPr>
        <w:t>berilgan</w:t>
      </w:r>
      <w:r w:rsidRPr="003A4993">
        <w:rPr>
          <w:color w:val="000000"/>
          <w:sz w:val="28"/>
          <w:lang w:val="en-US"/>
        </w:rPr>
        <w:t xml:space="preserve"> </w:t>
      </w:r>
      <w:r w:rsidRPr="003C35D4">
        <w:rPr>
          <w:color w:val="000000"/>
          <w:sz w:val="28"/>
          <w:lang w:val="en-US"/>
        </w:rPr>
        <w:t>imkoniyatlar</w:t>
      </w:r>
      <w:r w:rsidRPr="003A4993">
        <w:rPr>
          <w:color w:val="000000"/>
          <w:sz w:val="28"/>
          <w:lang w:val="en-US"/>
        </w:rPr>
        <w:t xml:space="preserve"> </w:t>
      </w:r>
      <w:r>
        <w:rPr>
          <w:color w:val="000000"/>
          <w:sz w:val="28"/>
        </w:rPr>
        <w:t>х</w:t>
      </w:r>
      <w:r w:rsidRPr="003C35D4">
        <w:rPr>
          <w:color w:val="000000"/>
          <w:sz w:val="28"/>
          <w:lang w:val="en-US"/>
        </w:rPr>
        <w:t>arajatini</w:t>
      </w:r>
      <w:r w:rsidRPr="003A4993">
        <w:rPr>
          <w:color w:val="000000"/>
          <w:sz w:val="28"/>
          <w:lang w:val="en-US"/>
        </w:rPr>
        <w:t xml:space="preserve">» </w:t>
      </w:r>
      <w:r w:rsidRPr="003C35D4">
        <w:rPr>
          <w:color w:val="000000"/>
          <w:sz w:val="28"/>
          <w:lang w:val="en-US"/>
        </w:rPr>
        <w:t>ayriladi</w:t>
      </w:r>
      <w:r w:rsidRPr="003A4993">
        <w:rPr>
          <w:color w:val="000000"/>
          <w:sz w:val="28"/>
          <w:lang w:val="en-US"/>
        </w:rPr>
        <w:t xml:space="preserve">. </w:t>
      </w:r>
    </w:p>
    <w:p w:rsidR="00AD309D" w:rsidRPr="003A4993" w:rsidRDefault="00AD309D" w:rsidP="00AD309D">
      <w:pPr>
        <w:numPr>
          <w:ilvl w:val="0"/>
          <w:numId w:val="4"/>
        </w:numPr>
        <w:jc w:val="both"/>
        <w:rPr>
          <w:color w:val="000000"/>
          <w:sz w:val="28"/>
          <w:lang w:val="en-US"/>
        </w:rPr>
      </w:pPr>
      <w:r w:rsidRPr="003C35D4">
        <w:rPr>
          <w:color w:val="000000"/>
          <w:sz w:val="28"/>
          <w:lang w:val="en-US"/>
        </w:rPr>
        <w:lastRenderedPageBreak/>
        <w:t>Kor</w:t>
      </w:r>
      <w:r>
        <w:rPr>
          <w:color w:val="000000"/>
          <w:sz w:val="28"/>
        </w:rPr>
        <w:t>х</w:t>
      </w:r>
      <w:r w:rsidRPr="003C35D4">
        <w:rPr>
          <w:color w:val="000000"/>
          <w:sz w:val="28"/>
          <w:lang w:val="en-US"/>
        </w:rPr>
        <w:t>ona</w:t>
      </w:r>
      <w:r w:rsidRPr="003A4993">
        <w:rPr>
          <w:color w:val="000000"/>
          <w:sz w:val="28"/>
          <w:lang w:val="en-US"/>
        </w:rPr>
        <w:t xml:space="preserve"> </w:t>
      </w:r>
      <w:r>
        <w:rPr>
          <w:color w:val="000000"/>
          <w:sz w:val="28"/>
        </w:rPr>
        <w:t>х</w:t>
      </w:r>
      <w:r w:rsidRPr="003C35D4">
        <w:rPr>
          <w:color w:val="000000"/>
          <w:sz w:val="28"/>
          <w:lang w:val="en-US"/>
        </w:rPr>
        <w:t>arakati</w:t>
      </w:r>
      <w:r w:rsidRPr="003A4993">
        <w:rPr>
          <w:color w:val="000000"/>
          <w:sz w:val="28"/>
          <w:lang w:val="en-US"/>
        </w:rPr>
        <w:t xml:space="preserve"> </w:t>
      </w:r>
      <w:r w:rsidRPr="003C35D4">
        <w:rPr>
          <w:color w:val="000000"/>
          <w:sz w:val="28"/>
          <w:lang w:val="en-US"/>
        </w:rPr>
        <w:t>kiska</w:t>
      </w:r>
      <w:r w:rsidRPr="003A4993">
        <w:rPr>
          <w:color w:val="000000"/>
          <w:sz w:val="28"/>
          <w:lang w:val="en-US"/>
        </w:rPr>
        <w:t xml:space="preserve"> </w:t>
      </w:r>
      <w:r w:rsidRPr="003C35D4">
        <w:rPr>
          <w:color w:val="000000"/>
          <w:sz w:val="28"/>
          <w:lang w:val="en-US"/>
        </w:rPr>
        <w:t>muddatli</w:t>
      </w:r>
      <w:r w:rsidRPr="003A4993">
        <w:rPr>
          <w:color w:val="000000"/>
          <w:sz w:val="28"/>
          <w:lang w:val="en-US"/>
        </w:rPr>
        <w:t xml:space="preserve"> </w:t>
      </w:r>
      <w:r w:rsidRPr="003C35D4">
        <w:rPr>
          <w:color w:val="000000"/>
          <w:sz w:val="28"/>
          <w:lang w:val="en-US"/>
        </w:rPr>
        <w:t>va</w:t>
      </w:r>
      <w:r w:rsidRPr="003A4993">
        <w:rPr>
          <w:color w:val="000000"/>
          <w:sz w:val="28"/>
          <w:lang w:val="en-US"/>
        </w:rPr>
        <w:t xml:space="preserve"> </w:t>
      </w:r>
      <w:r w:rsidRPr="003C35D4">
        <w:rPr>
          <w:color w:val="000000"/>
          <w:sz w:val="28"/>
          <w:lang w:val="en-US"/>
        </w:rPr>
        <w:t>uzok</w:t>
      </w:r>
      <w:r w:rsidRPr="003A4993">
        <w:rPr>
          <w:color w:val="000000"/>
          <w:sz w:val="28"/>
          <w:lang w:val="en-US"/>
        </w:rPr>
        <w:t xml:space="preserve"> </w:t>
      </w:r>
      <w:r w:rsidRPr="003C35D4">
        <w:rPr>
          <w:color w:val="000000"/>
          <w:sz w:val="28"/>
          <w:lang w:val="en-US"/>
        </w:rPr>
        <w:t>muddatli</w:t>
      </w:r>
      <w:r w:rsidRPr="003A4993">
        <w:rPr>
          <w:color w:val="000000"/>
          <w:sz w:val="28"/>
          <w:lang w:val="en-US"/>
        </w:rPr>
        <w:t xml:space="preserve"> </w:t>
      </w:r>
      <w:r w:rsidRPr="003C35D4">
        <w:rPr>
          <w:color w:val="000000"/>
          <w:sz w:val="28"/>
          <w:lang w:val="en-US"/>
        </w:rPr>
        <w:t>bulishi</w:t>
      </w:r>
      <w:r w:rsidRPr="003A4993">
        <w:rPr>
          <w:color w:val="000000"/>
          <w:sz w:val="28"/>
          <w:lang w:val="en-US"/>
        </w:rPr>
        <w:t xml:space="preserve"> </w:t>
      </w:r>
      <w:r w:rsidRPr="003C35D4">
        <w:rPr>
          <w:color w:val="000000"/>
          <w:sz w:val="28"/>
          <w:lang w:val="en-US"/>
        </w:rPr>
        <w:t>mumkin</w:t>
      </w:r>
      <w:r w:rsidRPr="003A4993">
        <w:rPr>
          <w:color w:val="000000"/>
          <w:sz w:val="28"/>
          <w:lang w:val="en-US"/>
        </w:rPr>
        <w:t xml:space="preserve"> </w:t>
      </w:r>
      <w:r w:rsidRPr="003C35D4">
        <w:rPr>
          <w:color w:val="000000"/>
          <w:sz w:val="28"/>
          <w:lang w:val="en-US"/>
        </w:rPr>
        <w:t>kiska</w:t>
      </w:r>
      <w:r w:rsidRPr="003A4993">
        <w:rPr>
          <w:color w:val="000000"/>
          <w:sz w:val="28"/>
          <w:lang w:val="en-US"/>
        </w:rPr>
        <w:t xml:space="preserve"> </w:t>
      </w:r>
      <w:r w:rsidRPr="003C35D4">
        <w:rPr>
          <w:color w:val="000000"/>
          <w:sz w:val="28"/>
          <w:lang w:val="en-US"/>
        </w:rPr>
        <w:t>muddatli</w:t>
      </w:r>
      <w:r w:rsidRPr="003A4993">
        <w:rPr>
          <w:color w:val="000000"/>
          <w:sz w:val="28"/>
          <w:lang w:val="en-US"/>
        </w:rPr>
        <w:t xml:space="preserve"> </w:t>
      </w:r>
      <w:r>
        <w:rPr>
          <w:color w:val="000000"/>
          <w:sz w:val="28"/>
        </w:rPr>
        <w:t>х</w:t>
      </w:r>
      <w:r w:rsidRPr="003C35D4">
        <w:rPr>
          <w:color w:val="000000"/>
          <w:sz w:val="28"/>
          <w:lang w:val="en-US"/>
        </w:rPr>
        <w:t>arajatda</w:t>
      </w:r>
      <w:r w:rsidRPr="003A4993">
        <w:rPr>
          <w:color w:val="000000"/>
          <w:sz w:val="28"/>
          <w:lang w:val="en-US"/>
        </w:rPr>
        <w:t xml:space="preserve"> </w:t>
      </w:r>
      <w:r w:rsidRPr="003C35D4">
        <w:rPr>
          <w:color w:val="000000"/>
          <w:sz w:val="28"/>
          <w:lang w:val="en-US"/>
        </w:rPr>
        <w:t>kor</w:t>
      </w:r>
      <w:r>
        <w:rPr>
          <w:color w:val="000000"/>
          <w:sz w:val="28"/>
        </w:rPr>
        <w:t>х</w:t>
      </w:r>
      <w:r w:rsidRPr="003C35D4">
        <w:rPr>
          <w:color w:val="000000"/>
          <w:sz w:val="28"/>
          <w:lang w:val="en-US"/>
        </w:rPr>
        <w:t>ona</w:t>
      </w:r>
      <w:r w:rsidRPr="003A4993">
        <w:rPr>
          <w:color w:val="000000"/>
          <w:sz w:val="28"/>
          <w:lang w:val="en-US"/>
        </w:rPr>
        <w:t xml:space="preserve"> </w:t>
      </w:r>
      <w:r w:rsidRPr="003C35D4">
        <w:rPr>
          <w:color w:val="000000"/>
          <w:sz w:val="28"/>
          <w:lang w:val="en-US"/>
        </w:rPr>
        <w:t>fakat</w:t>
      </w:r>
      <w:r w:rsidRPr="003A4993">
        <w:rPr>
          <w:color w:val="000000"/>
          <w:sz w:val="28"/>
          <w:lang w:val="en-US"/>
        </w:rPr>
        <w:t xml:space="preserve"> </w:t>
      </w:r>
      <w:r w:rsidRPr="003C35D4">
        <w:rPr>
          <w:color w:val="000000"/>
          <w:sz w:val="28"/>
          <w:lang w:val="en-US"/>
        </w:rPr>
        <w:t>uzgaruvchan</w:t>
      </w:r>
      <w:r w:rsidRPr="003A4993">
        <w:rPr>
          <w:color w:val="000000"/>
          <w:sz w:val="28"/>
          <w:lang w:val="en-US"/>
        </w:rPr>
        <w:t xml:space="preserve"> </w:t>
      </w:r>
      <w:r>
        <w:rPr>
          <w:color w:val="000000"/>
          <w:sz w:val="28"/>
        </w:rPr>
        <w:t>х</w:t>
      </w:r>
      <w:r w:rsidRPr="003C35D4">
        <w:rPr>
          <w:color w:val="000000"/>
          <w:sz w:val="28"/>
          <w:lang w:val="en-US"/>
        </w:rPr>
        <w:t>arajatni</w:t>
      </w:r>
      <w:r w:rsidRPr="003A4993">
        <w:rPr>
          <w:color w:val="000000"/>
          <w:sz w:val="28"/>
          <w:lang w:val="en-US"/>
        </w:rPr>
        <w:t xml:space="preserve"> (</w:t>
      </w:r>
      <w:r w:rsidRPr="003C35D4">
        <w:rPr>
          <w:color w:val="000000"/>
          <w:sz w:val="28"/>
          <w:lang w:val="en-US"/>
        </w:rPr>
        <w:t>ma</w:t>
      </w:r>
      <w:r>
        <w:rPr>
          <w:color w:val="000000"/>
          <w:sz w:val="28"/>
        </w:rPr>
        <w:t>х</w:t>
      </w:r>
      <w:r w:rsidRPr="003C35D4">
        <w:rPr>
          <w:color w:val="000000"/>
          <w:sz w:val="28"/>
          <w:lang w:val="en-US"/>
        </w:rPr>
        <w:t>sulot</w:t>
      </w:r>
      <w:r w:rsidRPr="003A4993">
        <w:rPr>
          <w:color w:val="000000"/>
          <w:sz w:val="28"/>
          <w:lang w:val="en-US"/>
        </w:rPr>
        <w:t xml:space="preserve"> </w:t>
      </w:r>
      <w:r w:rsidRPr="003C35D4">
        <w:rPr>
          <w:color w:val="000000"/>
          <w:sz w:val="28"/>
          <w:lang w:val="en-US"/>
        </w:rPr>
        <w:t>birligi</w:t>
      </w:r>
      <w:r w:rsidRPr="003A4993">
        <w:rPr>
          <w:color w:val="000000"/>
          <w:sz w:val="28"/>
          <w:lang w:val="en-US"/>
        </w:rPr>
        <w:t xml:space="preserve"> </w:t>
      </w:r>
      <w:r>
        <w:rPr>
          <w:color w:val="000000"/>
          <w:sz w:val="28"/>
        </w:rPr>
        <w:t>х</w:t>
      </w:r>
      <w:r w:rsidRPr="003C35D4">
        <w:rPr>
          <w:color w:val="000000"/>
          <w:sz w:val="28"/>
          <w:lang w:val="en-US"/>
        </w:rPr>
        <w:t>isobigi</w:t>
      </w:r>
      <w:r w:rsidRPr="003A4993">
        <w:rPr>
          <w:color w:val="000000"/>
          <w:sz w:val="28"/>
          <w:lang w:val="en-US"/>
        </w:rPr>
        <w:t xml:space="preserve">) </w:t>
      </w:r>
      <w:r w:rsidRPr="003C35D4">
        <w:rPr>
          <w:color w:val="000000"/>
          <w:sz w:val="28"/>
          <w:lang w:val="en-US"/>
        </w:rPr>
        <w:t>kamaytirish</w:t>
      </w:r>
      <w:r w:rsidRPr="003A4993">
        <w:rPr>
          <w:color w:val="000000"/>
          <w:sz w:val="28"/>
          <w:lang w:val="en-US"/>
        </w:rPr>
        <w:t xml:space="preserve"> </w:t>
      </w:r>
      <w:r>
        <w:rPr>
          <w:color w:val="000000"/>
          <w:sz w:val="28"/>
        </w:rPr>
        <w:t>х</w:t>
      </w:r>
      <w:r w:rsidRPr="003C35D4">
        <w:rPr>
          <w:color w:val="000000"/>
          <w:sz w:val="28"/>
          <w:lang w:val="en-US"/>
        </w:rPr>
        <w:t>sobiga</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w:t>
      </w:r>
      <w:r w:rsidRPr="003C35D4">
        <w:rPr>
          <w:color w:val="000000"/>
          <w:sz w:val="28"/>
          <w:lang w:val="en-US"/>
        </w:rPr>
        <w:t>mikdorini</w:t>
      </w:r>
      <w:r w:rsidRPr="003A4993">
        <w:rPr>
          <w:color w:val="000000"/>
          <w:sz w:val="28"/>
          <w:lang w:val="en-US"/>
        </w:rPr>
        <w:t xml:space="preserve"> </w:t>
      </w:r>
      <w:r w:rsidRPr="003C35D4">
        <w:rPr>
          <w:color w:val="000000"/>
          <w:sz w:val="28"/>
          <w:lang w:val="en-US"/>
        </w:rPr>
        <w:t>oshirsa</w:t>
      </w:r>
      <w:r w:rsidRPr="003A4993">
        <w:rPr>
          <w:color w:val="000000"/>
          <w:sz w:val="28"/>
          <w:lang w:val="en-US"/>
        </w:rPr>
        <w:t xml:space="preserve"> </w:t>
      </w:r>
      <w:r w:rsidRPr="003C35D4">
        <w:rPr>
          <w:color w:val="000000"/>
          <w:sz w:val="28"/>
          <w:lang w:val="en-US"/>
        </w:rPr>
        <w:t>uzok</w:t>
      </w:r>
      <w:r w:rsidRPr="003A4993">
        <w:rPr>
          <w:color w:val="000000"/>
          <w:sz w:val="28"/>
          <w:lang w:val="en-US"/>
        </w:rPr>
        <w:t xml:space="preserve"> </w:t>
      </w:r>
      <w:r w:rsidRPr="003C35D4">
        <w:rPr>
          <w:color w:val="000000"/>
          <w:sz w:val="28"/>
          <w:lang w:val="en-US"/>
        </w:rPr>
        <w:t>muddatli</w:t>
      </w:r>
      <w:r w:rsidRPr="003A4993">
        <w:rPr>
          <w:color w:val="000000"/>
          <w:sz w:val="28"/>
          <w:lang w:val="en-US"/>
        </w:rPr>
        <w:t xml:space="preserve"> </w:t>
      </w:r>
      <w:r>
        <w:rPr>
          <w:color w:val="000000"/>
          <w:sz w:val="28"/>
        </w:rPr>
        <w:t>х</w:t>
      </w:r>
      <w:r w:rsidRPr="003C35D4">
        <w:rPr>
          <w:color w:val="000000"/>
          <w:sz w:val="28"/>
          <w:lang w:val="en-US"/>
        </w:rPr>
        <w:t>arajatda</w:t>
      </w:r>
      <w:r w:rsidRPr="003A4993">
        <w:rPr>
          <w:color w:val="000000"/>
          <w:sz w:val="28"/>
          <w:lang w:val="en-US"/>
        </w:rPr>
        <w:t xml:space="preserve"> </w:t>
      </w:r>
      <w:r>
        <w:rPr>
          <w:color w:val="000000"/>
          <w:sz w:val="28"/>
        </w:rPr>
        <w:t>х</w:t>
      </w:r>
      <w:r w:rsidRPr="003C35D4">
        <w:rPr>
          <w:color w:val="000000"/>
          <w:sz w:val="28"/>
          <w:lang w:val="en-US"/>
        </w:rPr>
        <w:t>am</w:t>
      </w:r>
      <w:r w:rsidRPr="003A4993">
        <w:rPr>
          <w:color w:val="000000"/>
          <w:sz w:val="28"/>
          <w:lang w:val="en-US"/>
        </w:rPr>
        <w:t xml:space="preserve"> </w:t>
      </w:r>
      <w:r w:rsidRPr="003C35D4">
        <w:rPr>
          <w:color w:val="000000"/>
          <w:sz w:val="28"/>
          <w:lang w:val="en-US"/>
        </w:rPr>
        <w:t>doimiy</w:t>
      </w:r>
      <w:r w:rsidRPr="003A4993">
        <w:rPr>
          <w:color w:val="000000"/>
          <w:sz w:val="28"/>
          <w:lang w:val="en-US"/>
        </w:rPr>
        <w:t xml:space="preserve">, </w:t>
      </w:r>
      <w:r>
        <w:rPr>
          <w:color w:val="000000"/>
          <w:sz w:val="28"/>
        </w:rPr>
        <w:t>х</w:t>
      </w:r>
      <w:r w:rsidRPr="003C35D4">
        <w:rPr>
          <w:color w:val="000000"/>
          <w:sz w:val="28"/>
          <w:lang w:val="en-US"/>
        </w:rPr>
        <w:t>am</w:t>
      </w:r>
      <w:r w:rsidRPr="003A4993">
        <w:rPr>
          <w:color w:val="000000"/>
          <w:sz w:val="28"/>
          <w:lang w:val="en-US"/>
        </w:rPr>
        <w:t xml:space="preserve"> </w:t>
      </w:r>
      <w:r w:rsidRPr="003C35D4">
        <w:rPr>
          <w:color w:val="000000"/>
          <w:sz w:val="28"/>
          <w:lang w:val="en-US"/>
        </w:rPr>
        <w:t>uzgaruvchan</w:t>
      </w:r>
      <w:r w:rsidRPr="003A4993">
        <w:rPr>
          <w:color w:val="000000"/>
          <w:sz w:val="28"/>
          <w:lang w:val="en-US"/>
        </w:rPr>
        <w:t xml:space="preserve"> </w:t>
      </w:r>
      <w:r>
        <w:rPr>
          <w:color w:val="000000"/>
          <w:sz w:val="28"/>
        </w:rPr>
        <w:t>х</w:t>
      </w:r>
      <w:r w:rsidRPr="003C35D4">
        <w:rPr>
          <w:color w:val="000000"/>
          <w:sz w:val="28"/>
          <w:lang w:val="en-US"/>
        </w:rPr>
        <w:t>arajatni</w:t>
      </w:r>
      <w:r w:rsidRPr="003A4993">
        <w:rPr>
          <w:color w:val="000000"/>
          <w:sz w:val="28"/>
          <w:lang w:val="en-US"/>
        </w:rPr>
        <w:t xml:space="preserve"> </w:t>
      </w:r>
      <w:r w:rsidRPr="003C35D4">
        <w:rPr>
          <w:color w:val="000000"/>
          <w:sz w:val="28"/>
          <w:lang w:val="en-US"/>
        </w:rPr>
        <w:t>kamaytirish</w:t>
      </w:r>
      <w:r w:rsidRPr="003A4993">
        <w:rPr>
          <w:color w:val="000000"/>
          <w:sz w:val="28"/>
          <w:lang w:val="en-US"/>
        </w:rPr>
        <w:t xml:space="preserve"> </w:t>
      </w:r>
      <w:r>
        <w:rPr>
          <w:color w:val="000000"/>
          <w:sz w:val="28"/>
        </w:rPr>
        <w:t>х</w:t>
      </w:r>
      <w:r w:rsidRPr="003C35D4">
        <w:rPr>
          <w:color w:val="000000"/>
          <w:sz w:val="28"/>
          <w:lang w:val="en-US"/>
        </w:rPr>
        <w:t>isobiga</w:t>
      </w:r>
      <w:r w:rsidRPr="003A4993">
        <w:rPr>
          <w:color w:val="000000"/>
          <w:sz w:val="28"/>
          <w:lang w:val="en-US"/>
        </w:rPr>
        <w:t xml:space="preserve"> </w:t>
      </w:r>
      <w:r w:rsidRPr="003C35D4">
        <w:rPr>
          <w:color w:val="000000"/>
          <w:sz w:val="28"/>
          <w:lang w:val="en-US"/>
        </w:rPr>
        <w:t>foyda</w:t>
      </w:r>
      <w:r w:rsidRPr="003A4993">
        <w:rPr>
          <w:color w:val="000000"/>
          <w:sz w:val="28"/>
          <w:lang w:val="en-US"/>
        </w:rPr>
        <w:t xml:space="preserve"> </w:t>
      </w:r>
      <w:r w:rsidRPr="003C35D4">
        <w:rPr>
          <w:color w:val="000000"/>
          <w:sz w:val="28"/>
          <w:lang w:val="en-US"/>
        </w:rPr>
        <w:t>mikdorini</w:t>
      </w:r>
      <w:r w:rsidRPr="003A4993">
        <w:rPr>
          <w:color w:val="000000"/>
          <w:sz w:val="28"/>
          <w:lang w:val="en-US"/>
        </w:rPr>
        <w:t xml:space="preserve"> </w:t>
      </w:r>
      <w:r w:rsidRPr="003C35D4">
        <w:rPr>
          <w:color w:val="000000"/>
          <w:sz w:val="28"/>
          <w:lang w:val="en-US"/>
        </w:rPr>
        <w:t>oshiradi</w:t>
      </w:r>
      <w:r w:rsidRPr="003A4993">
        <w:rPr>
          <w:color w:val="000000"/>
          <w:sz w:val="28"/>
          <w:lang w:val="en-US"/>
        </w:rPr>
        <w:t xml:space="preserve">.  </w:t>
      </w:r>
    </w:p>
    <w:p w:rsidR="00AD309D" w:rsidRPr="003A4993" w:rsidRDefault="00AD309D" w:rsidP="00AD309D">
      <w:pPr>
        <w:ind w:firstLine="567"/>
        <w:jc w:val="both"/>
        <w:rPr>
          <w:b/>
          <w:color w:val="000000"/>
          <w:sz w:val="28"/>
          <w:lang w:val="en-US"/>
        </w:rPr>
      </w:pPr>
      <w:r w:rsidRPr="003C35D4">
        <w:rPr>
          <w:b/>
          <w:color w:val="000000"/>
          <w:sz w:val="28"/>
          <w:lang w:val="en-US"/>
        </w:rPr>
        <w:t>Tayanch</w:t>
      </w:r>
      <w:r w:rsidRPr="003A4993">
        <w:rPr>
          <w:b/>
          <w:color w:val="000000"/>
          <w:sz w:val="28"/>
          <w:lang w:val="en-US"/>
        </w:rPr>
        <w:t xml:space="preserve"> </w:t>
      </w:r>
      <w:r w:rsidRPr="003C35D4">
        <w:rPr>
          <w:b/>
          <w:color w:val="000000"/>
          <w:sz w:val="28"/>
          <w:lang w:val="en-US"/>
        </w:rPr>
        <w:t>iboralar</w:t>
      </w:r>
    </w:p>
    <w:p w:rsidR="00AD309D" w:rsidRPr="003A4993" w:rsidRDefault="00AD309D" w:rsidP="00AD309D">
      <w:pPr>
        <w:ind w:firstLine="567"/>
        <w:jc w:val="both"/>
        <w:rPr>
          <w:color w:val="000000"/>
          <w:sz w:val="28"/>
          <w:lang w:val="en-US"/>
        </w:rPr>
      </w:pPr>
      <w:r w:rsidRPr="003A4993">
        <w:rPr>
          <w:color w:val="000000"/>
          <w:sz w:val="28"/>
          <w:lang w:val="en-US"/>
        </w:rPr>
        <w:t>-</w:t>
      </w:r>
      <w:r>
        <w:rPr>
          <w:color w:val="000000"/>
          <w:sz w:val="28"/>
        </w:rPr>
        <w:t>Х</w:t>
      </w:r>
      <w:r w:rsidRPr="003C35D4">
        <w:rPr>
          <w:color w:val="000000"/>
          <w:sz w:val="28"/>
          <w:lang w:val="en-US"/>
        </w:rPr>
        <w:t>arajatlar</w:t>
      </w:r>
      <w:r w:rsidRPr="003A4993">
        <w:rPr>
          <w:color w:val="000000"/>
          <w:sz w:val="28"/>
          <w:lang w:val="en-US"/>
        </w:rPr>
        <w:t xml:space="preserve"> </w:t>
      </w:r>
      <w:r w:rsidRPr="003C35D4">
        <w:rPr>
          <w:color w:val="000000"/>
          <w:sz w:val="28"/>
          <w:lang w:val="en-US"/>
        </w:rPr>
        <w:t>tushunchasi</w:t>
      </w:r>
      <w:r w:rsidRPr="003A4993">
        <w:rPr>
          <w:color w:val="000000"/>
          <w:sz w:val="28"/>
          <w:lang w:val="en-US"/>
        </w:rPr>
        <w:t>;</w:t>
      </w:r>
    </w:p>
    <w:p w:rsidR="00AD309D" w:rsidRPr="003A4993" w:rsidRDefault="00AD309D" w:rsidP="00AD309D">
      <w:pPr>
        <w:ind w:firstLine="567"/>
        <w:jc w:val="both"/>
        <w:rPr>
          <w:color w:val="000000"/>
          <w:sz w:val="28"/>
          <w:lang w:val="en-US"/>
        </w:rPr>
      </w:pPr>
      <w:r w:rsidRPr="003A4993">
        <w:rPr>
          <w:color w:val="000000"/>
          <w:sz w:val="28"/>
          <w:lang w:val="en-US"/>
        </w:rPr>
        <w:t>-</w:t>
      </w:r>
      <w:r w:rsidRPr="003C35D4">
        <w:rPr>
          <w:color w:val="000000"/>
          <w:sz w:val="28"/>
          <w:lang w:val="en-US"/>
        </w:rPr>
        <w:t>Uzok</w:t>
      </w:r>
      <w:r w:rsidRPr="003A4993">
        <w:rPr>
          <w:color w:val="000000"/>
          <w:sz w:val="28"/>
          <w:lang w:val="en-US"/>
        </w:rPr>
        <w:t xml:space="preserve"> </w:t>
      </w:r>
      <w:r w:rsidRPr="003C35D4">
        <w:rPr>
          <w:color w:val="000000"/>
          <w:sz w:val="28"/>
          <w:lang w:val="en-US"/>
        </w:rPr>
        <w:t>muddatli</w:t>
      </w:r>
      <w:r w:rsidRPr="003A4993">
        <w:rPr>
          <w:color w:val="000000"/>
          <w:sz w:val="28"/>
          <w:lang w:val="en-US"/>
        </w:rPr>
        <w:t xml:space="preserve"> </w:t>
      </w:r>
      <w:r>
        <w:rPr>
          <w:color w:val="000000"/>
          <w:sz w:val="28"/>
        </w:rPr>
        <w:t>х</w:t>
      </w:r>
      <w:r w:rsidRPr="003C35D4">
        <w:rPr>
          <w:color w:val="000000"/>
          <w:sz w:val="28"/>
          <w:lang w:val="en-US"/>
        </w:rPr>
        <w:t>arajatlar</w:t>
      </w:r>
      <w:r w:rsidRPr="003A4993">
        <w:rPr>
          <w:color w:val="000000"/>
          <w:sz w:val="28"/>
          <w:lang w:val="en-US"/>
        </w:rPr>
        <w:t>;</w:t>
      </w:r>
    </w:p>
    <w:p w:rsidR="00AD309D" w:rsidRPr="003A4993" w:rsidRDefault="00AD309D" w:rsidP="00AD309D">
      <w:pPr>
        <w:ind w:firstLine="567"/>
        <w:jc w:val="both"/>
        <w:rPr>
          <w:color w:val="000000"/>
          <w:sz w:val="28"/>
          <w:lang w:val="en-US"/>
        </w:rPr>
      </w:pPr>
      <w:r w:rsidRPr="003A4993">
        <w:rPr>
          <w:color w:val="000000"/>
          <w:sz w:val="28"/>
          <w:lang w:val="en-US"/>
        </w:rPr>
        <w:t>-</w:t>
      </w:r>
      <w:r w:rsidRPr="003C35D4">
        <w:rPr>
          <w:color w:val="000000"/>
          <w:sz w:val="28"/>
          <w:lang w:val="en-US"/>
        </w:rPr>
        <w:t>Kiska</w:t>
      </w:r>
      <w:r w:rsidRPr="003A4993">
        <w:rPr>
          <w:color w:val="000000"/>
          <w:sz w:val="28"/>
          <w:lang w:val="en-US"/>
        </w:rPr>
        <w:t xml:space="preserve"> </w:t>
      </w:r>
      <w:r w:rsidRPr="003C35D4">
        <w:rPr>
          <w:color w:val="000000"/>
          <w:sz w:val="28"/>
          <w:lang w:val="en-US"/>
        </w:rPr>
        <w:t>muddatli</w:t>
      </w:r>
      <w:r w:rsidRPr="003A4993">
        <w:rPr>
          <w:color w:val="000000"/>
          <w:sz w:val="28"/>
          <w:lang w:val="en-US"/>
        </w:rPr>
        <w:t xml:space="preserve"> </w:t>
      </w:r>
      <w:r>
        <w:rPr>
          <w:color w:val="000000"/>
          <w:sz w:val="28"/>
        </w:rPr>
        <w:t>х</w:t>
      </w:r>
      <w:r w:rsidRPr="003C35D4">
        <w:rPr>
          <w:color w:val="000000"/>
          <w:sz w:val="28"/>
          <w:lang w:val="en-US"/>
        </w:rPr>
        <w:t>arajatlar</w:t>
      </w:r>
      <w:r w:rsidRPr="003A4993">
        <w:rPr>
          <w:color w:val="000000"/>
          <w:sz w:val="28"/>
          <w:lang w:val="en-US"/>
        </w:rPr>
        <w:t>;</w:t>
      </w:r>
    </w:p>
    <w:p w:rsidR="00AD309D" w:rsidRPr="003A4993" w:rsidRDefault="00AD309D" w:rsidP="00AD309D">
      <w:pPr>
        <w:ind w:firstLine="567"/>
        <w:jc w:val="both"/>
        <w:rPr>
          <w:color w:val="000000"/>
          <w:sz w:val="28"/>
          <w:lang w:val="en-US"/>
        </w:rPr>
      </w:pPr>
      <w:r w:rsidRPr="003A4993">
        <w:rPr>
          <w:color w:val="000000"/>
          <w:sz w:val="28"/>
          <w:lang w:val="en-US"/>
        </w:rPr>
        <w:t>-</w:t>
      </w:r>
      <w:r w:rsidRPr="003C35D4">
        <w:rPr>
          <w:color w:val="000000"/>
          <w:sz w:val="28"/>
          <w:lang w:val="en-US"/>
        </w:rPr>
        <w:t>Ishlab</w:t>
      </w:r>
      <w:r w:rsidRPr="003A4993">
        <w:rPr>
          <w:color w:val="000000"/>
          <w:sz w:val="28"/>
          <w:lang w:val="en-US"/>
        </w:rPr>
        <w:t xml:space="preserve"> </w:t>
      </w:r>
      <w:r w:rsidRPr="003C35D4">
        <w:rPr>
          <w:color w:val="000000"/>
          <w:sz w:val="28"/>
          <w:lang w:val="en-US"/>
        </w:rPr>
        <w:t>chikairsh</w:t>
      </w:r>
      <w:r w:rsidRPr="003A4993">
        <w:rPr>
          <w:color w:val="000000"/>
          <w:sz w:val="28"/>
          <w:lang w:val="en-US"/>
        </w:rPr>
        <w:t xml:space="preserve"> </w:t>
      </w:r>
      <w:r>
        <w:rPr>
          <w:color w:val="000000"/>
          <w:sz w:val="28"/>
        </w:rPr>
        <w:t>х</w:t>
      </w:r>
      <w:r w:rsidRPr="003C35D4">
        <w:rPr>
          <w:color w:val="000000"/>
          <w:sz w:val="28"/>
          <w:lang w:val="en-US"/>
        </w:rPr>
        <w:t>arajatlari</w:t>
      </w:r>
      <w:r w:rsidRPr="003A4993">
        <w:rPr>
          <w:color w:val="000000"/>
          <w:sz w:val="28"/>
          <w:lang w:val="en-US"/>
        </w:rPr>
        <w:t xml:space="preserve">. </w:t>
      </w:r>
    </w:p>
    <w:p w:rsidR="00AD309D" w:rsidRDefault="00AD309D" w:rsidP="00AD309D">
      <w:pPr>
        <w:ind w:firstLine="567"/>
        <w:jc w:val="both"/>
        <w:rPr>
          <w:b/>
          <w:color w:val="000000"/>
          <w:sz w:val="28"/>
        </w:rPr>
      </w:pPr>
      <w:r>
        <w:rPr>
          <w:b/>
          <w:color w:val="000000"/>
          <w:sz w:val="28"/>
        </w:rPr>
        <w:t>Nazorat va muloхaza savollari</w:t>
      </w:r>
    </w:p>
    <w:p w:rsidR="00AD309D" w:rsidRDefault="00AD309D" w:rsidP="00AD309D">
      <w:pPr>
        <w:numPr>
          <w:ilvl w:val="0"/>
          <w:numId w:val="5"/>
        </w:numPr>
        <w:jc w:val="both"/>
        <w:rPr>
          <w:color w:val="000000"/>
          <w:sz w:val="28"/>
        </w:rPr>
      </w:pPr>
      <w:r>
        <w:rPr>
          <w:color w:val="000000"/>
          <w:sz w:val="28"/>
        </w:rPr>
        <w:t>Хarajat deganda nimani tushunasiz?</w:t>
      </w:r>
    </w:p>
    <w:p w:rsidR="00AD309D" w:rsidRDefault="00AD309D" w:rsidP="00AD309D">
      <w:pPr>
        <w:numPr>
          <w:ilvl w:val="0"/>
          <w:numId w:val="5"/>
        </w:numPr>
        <w:jc w:val="both"/>
        <w:rPr>
          <w:color w:val="000000"/>
          <w:sz w:val="28"/>
        </w:rPr>
      </w:pPr>
      <w:r>
        <w:rPr>
          <w:color w:val="000000"/>
          <w:sz w:val="28"/>
        </w:rPr>
        <w:t xml:space="preserve"> Foydani kanday turlari mavjud?</w:t>
      </w:r>
    </w:p>
    <w:p w:rsidR="00AD309D" w:rsidRPr="003A4993" w:rsidRDefault="00AD309D" w:rsidP="00AD309D">
      <w:pPr>
        <w:numPr>
          <w:ilvl w:val="0"/>
          <w:numId w:val="5"/>
        </w:numPr>
        <w:jc w:val="both"/>
        <w:rPr>
          <w:color w:val="000000"/>
          <w:sz w:val="28"/>
          <w:lang w:val="en-US"/>
        </w:rPr>
      </w:pPr>
      <w:r w:rsidRPr="003A4993">
        <w:rPr>
          <w:color w:val="000000"/>
          <w:sz w:val="28"/>
          <w:lang w:val="en-US"/>
        </w:rPr>
        <w:t>«</w:t>
      </w:r>
      <w:r w:rsidRPr="003C35D4">
        <w:rPr>
          <w:color w:val="000000"/>
          <w:sz w:val="28"/>
          <w:lang w:val="en-US"/>
        </w:rPr>
        <w:t>Boy</w:t>
      </w:r>
      <w:r w:rsidRPr="003A4993">
        <w:rPr>
          <w:color w:val="000000"/>
          <w:sz w:val="28"/>
          <w:lang w:val="en-US"/>
        </w:rPr>
        <w:t xml:space="preserve"> </w:t>
      </w:r>
      <w:r w:rsidRPr="003C35D4">
        <w:rPr>
          <w:color w:val="000000"/>
          <w:sz w:val="28"/>
          <w:lang w:val="en-US"/>
        </w:rPr>
        <w:t>berilgan</w:t>
      </w:r>
      <w:r w:rsidRPr="003A4993">
        <w:rPr>
          <w:color w:val="000000"/>
          <w:sz w:val="28"/>
          <w:lang w:val="en-US"/>
        </w:rPr>
        <w:t xml:space="preserve"> </w:t>
      </w:r>
      <w:r w:rsidRPr="003C35D4">
        <w:rPr>
          <w:color w:val="000000"/>
          <w:sz w:val="28"/>
          <w:lang w:val="en-US"/>
        </w:rPr>
        <w:t>imkoniyat</w:t>
      </w:r>
      <w:r w:rsidRPr="003A4993">
        <w:rPr>
          <w:color w:val="000000"/>
          <w:sz w:val="28"/>
          <w:lang w:val="en-US"/>
        </w:rPr>
        <w:t xml:space="preserve"> </w:t>
      </w:r>
      <w:r>
        <w:rPr>
          <w:color w:val="000000"/>
          <w:sz w:val="28"/>
        </w:rPr>
        <w:t>х</w:t>
      </w:r>
      <w:r w:rsidRPr="003C35D4">
        <w:rPr>
          <w:color w:val="000000"/>
          <w:sz w:val="28"/>
          <w:lang w:val="en-US"/>
        </w:rPr>
        <w:t>arajati</w:t>
      </w:r>
      <w:r w:rsidRPr="003A4993">
        <w:rPr>
          <w:color w:val="000000"/>
          <w:sz w:val="28"/>
          <w:lang w:val="en-US"/>
        </w:rPr>
        <w:t xml:space="preserve">» </w:t>
      </w:r>
      <w:r w:rsidRPr="003C35D4">
        <w:rPr>
          <w:color w:val="000000"/>
          <w:sz w:val="28"/>
          <w:lang w:val="en-US"/>
        </w:rPr>
        <w:t>nima</w:t>
      </w:r>
      <w:r w:rsidRPr="003A4993">
        <w:rPr>
          <w:color w:val="000000"/>
          <w:sz w:val="28"/>
          <w:lang w:val="en-US"/>
        </w:rPr>
        <w:t>?</w:t>
      </w:r>
    </w:p>
    <w:p w:rsidR="00AD309D" w:rsidRDefault="00AD309D" w:rsidP="00AD309D">
      <w:pPr>
        <w:numPr>
          <w:ilvl w:val="0"/>
          <w:numId w:val="5"/>
        </w:numPr>
        <w:jc w:val="both"/>
        <w:rPr>
          <w:color w:val="000000"/>
          <w:sz w:val="28"/>
        </w:rPr>
      </w:pPr>
      <w:r>
        <w:rPr>
          <w:color w:val="000000"/>
          <w:sz w:val="28"/>
        </w:rPr>
        <w:t>Хarajatni kanday turlari mavjud?</w:t>
      </w:r>
    </w:p>
    <w:p w:rsidR="00AD309D" w:rsidRDefault="00AD309D" w:rsidP="00AD309D">
      <w:pPr>
        <w:numPr>
          <w:ilvl w:val="0"/>
          <w:numId w:val="5"/>
        </w:numPr>
        <w:jc w:val="both"/>
        <w:rPr>
          <w:color w:val="000000"/>
          <w:sz w:val="28"/>
        </w:rPr>
      </w:pPr>
      <w:r>
        <w:rPr>
          <w:color w:val="000000"/>
          <w:sz w:val="28"/>
        </w:rPr>
        <w:t>«Uzgaruvchan хarajatlar» kanday хarajat?</w:t>
      </w:r>
    </w:p>
    <w:p w:rsidR="00AD309D" w:rsidRPr="003C35D4" w:rsidRDefault="00AD309D" w:rsidP="00AD309D">
      <w:pPr>
        <w:numPr>
          <w:ilvl w:val="0"/>
          <w:numId w:val="5"/>
        </w:numPr>
        <w:jc w:val="both"/>
        <w:rPr>
          <w:color w:val="000000"/>
          <w:sz w:val="28"/>
          <w:lang w:val="en-US"/>
        </w:rPr>
      </w:pPr>
      <w:r w:rsidRPr="003C35D4">
        <w:rPr>
          <w:color w:val="000000"/>
          <w:sz w:val="28"/>
          <w:lang w:val="en-US"/>
        </w:rPr>
        <w:t xml:space="preserve">«Doimiy </w:t>
      </w:r>
      <w:r>
        <w:rPr>
          <w:color w:val="000000"/>
          <w:sz w:val="28"/>
        </w:rPr>
        <w:t>х</w:t>
      </w:r>
      <w:r w:rsidRPr="003C35D4">
        <w:rPr>
          <w:color w:val="000000"/>
          <w:sz w:val="28"/>
          <w:lang w:val="en-US"/>
        </w:rPr>
        <w:t>arajatlar» ga nimalar kiradi?</w:t>
      </w:r>
    </w:p>
    <w:p w:rsidR="00AD309D" w:rsidRDefault="00AD309D" w:rsidP="00AD309D">
      <w:pPr>
        <w:pStyle w:val="3"/>
        <w:tabs>
          <w:tab w:val="num" w:pos="720"/>
          <w:tab w:val="left" w:pos="900"/>
        </w:tabs>
        <w:ind w:firstLine="540"/>
        <w:rPr>
          <w:b/>
          <w:sz w:val="28"/>
          <w:lang w:val="en-US"/>
        </w:rPr>
      </w:pPr>
    </w:p>
    <w:p w:rsidR="00AD309D" w:rsidRPr="001C495C" w:rsidRDefault="00AD309D" w:rsidP="00AD309D">
      <w:pPr>
        <w:pStyle w:val="3"/>
        <w:tabs>
          <w:tab w:val="num" w:pos="720"/>
          <w:tab w:val="left" w:pos="900"/>
        </w:tabs>
        <w:ind w:firstLine="540"/>
        <w:rPr>
          <w:b/>
          <w:sz w:val="28"/>
          <w:lang w:val="uz-Cyrl-UZ"/>
        </w:rPr>
      </w:pPr>
      <w:r w:rsidRPr="001C495C">
        <w:rPr>
          <w:b/>
          <w:sz w:val="28"/>
          <w:lang w:val="uz-Cyrl-UZ"/>
        </w:rPr>
        <w:t>Adabiyotlar:</w:t>
      </w:r>
    </w:p>
    <w:p w:rsidR="00AD309D" w:rsidRDefault="00AD309D" w:rsidP="00AD309D">
      <w:pPr>
        <w:tabs>
          <w:tab w:val="left" w:pos="993"/>
        </w:tabs>
        <w:jc w:val="both"/>
        <w:rPr>
          <w:color w:val="000000"/>
          <w:sz w:val="28"/>
          <w:lang w:val="uz-Cyrl-UZ"/>
        </w:rPr>
      </w:pPr>
      <w:r>
        <w:rPr>
          <w:color w:val="000000"/>
          <w:sz w:val="28"/>
          <w:lang w:val="uz-Cyrl-UZ"/>
        </w:rPr>
        <w:t xml:space="preserve">1. Egamberdqv E. Mikroiqtisodiyot: Darslik. - T:.TMI, 2004.- 226 b. </w:t>
      </w:r>
    </w:p>
    <w:p w:rsidR="00AD309D" w:rsidRDefault="00AD309D" w:rsidP="00AD309D">
      <w:pPr>
        <w:tabs>
          <w:tab w:val="left" w:pos="993"/>
        </w:tabs>
        <w:jc w:val="both"/>
        <w:rPr>
          <w:color w:val="000000"/>
          <w:sz w:val="28"/>
          <w:lang w:val="uz-Cyrl-UZ"/>
        </w:rPr>
      </w:pPr>
      <w:r>
        <w:rPr>
          <w:b/>
          <w:color w:val="000000"/>
          <w:sz w:val="28"/>
          <w:lang w:val="uz-Cyrl-UZ"/>
        </w:rPr>
        <w:t>2</w:t>
      </w:r>
      <w:r>
        <w:rPr>
          <w:color w:val="000000"/>
          <w:sz w:val="28"/>
          <w:lang w:val="uz-Cyrl-UZ"/>
        </w:rPr>
        <w:t>. G’ulomov S.S, Alimov R.Х, Salimov B.T. Mikroiqtisodiyot: Oliy   o’quv yurtlari uchun darslik .-T.: SHarq, 2001. – 320 b.</w:t>
      </w:r>
    </w:p>
    <w:p w:rsidR="00AD309D" w:rsidRPr="00DD5FF6" w:rsidRDefault="00AD309D" w:rsidP="00AD309D">
      <w:pPr>
        <w:jc w:val="both"/>
        <w:rPr>
          <w:color w:val="000000"/>
          <w:sz w:val="28"/>
          <w:lang w:val="uz-Cyrl-UZ"/>
        </w:rPr>
      </w:pPr>
      <w:r>
        <w:rPr>
          <w:b/>
          <w:color w:val="000000"/>
          <w:sz w:val="28"/>
          <w:lang w:val="uz-Cyrl-UZ"/>
        </w:rPr>
        <w:t>3.</w:t>
      </w:r>
      <w:r>
        <w:rPr>
          <w:color w:val="000000"/>
          <w:sz w:val="28"/>
          <w:lang w:val="uz-Cyrl-UZ"/>
        </w:rPr>
        <w:t xml:space="preserve"> </w:t>
      </w:r>
      <w:r w:rsidRPr="00DD5FF6">
        <w:rPr>
          <w:color w:val="000000"/>
          <w:sz w:val="28"/>
          <w:lang w:val="uz-Cyrl-UZ"/>
        </w:rPr>
        <w:t>Falьtsman V.K. Osnovo’ mikroekonomiki. - M.: TEIS, 2003.</w:t>
      </w:r>
      <w:r>
        <w:rPr>
          <w:color w:val="000000"/>
          <w:sz w:val="28"/>
          <w:lang w:val="uz-Cyrl-UZ"/>
        </w:rPr>
        <w:t xml:space="preserve"> – 310 s.</w:t>
      </w:r>
    </w:p>
    <w:p w:rsidR="00AD309D" w:rsidRPr="00DD5FF6" w:rsidRDefault="00AD309D" w:rsidP="00AD309D">
      <w:pPr>
        <w:jc w:val="both"/>
        <w:rPr>
          <w:color w:val="000000"/>
          <w:sz w:val="28"/>
          <w:lang w:val="de-DE"/>
        </w:rPr>
      </w:pPr>
      <w:r>
        <w:rPr>
          <w:color w:val="000000"/>
          <w:sz w:val="28"/>
          <w:lang w:val="uz-Cyrl-UZ"/>
        </w:rPr>
        <w:t xml:space="preserve">4. </w:t>
      </w:r>
      <w:r w:rsidRPr="00DD5FF6">
        <w:rPr>
          <w:color w:val="000000"/>
          <w:sz w:val="28"/>
          <w:lang w:val="de-DE"/>
        </w:rPr>
        <w:t>Nureev R.M. Kurs mikroekonomiki.</w:t>
      </w:r>
      <w:r>
        <w:rPr>
          <w:color w:val="000000"/>
          <w:sz w:val="28"/>
          <w:lang w:val="uz-Cyrl-UZ"/>
        </w:rPr>
        <w:t>-</w:t>
      </w:r>
      <w:r w:rsidRPr="00DD5FF6">
        <w:rPr>
          <w:color w:val="000000"/>
          <w:sz w:val="28"/>
          <w:lang w:val="de-DE"/>
        </w:rPr>
        <w:t xml:space="preserve"> M.: NORMA-Infra, 200</w:t>
      </w:r>
      <w:r>
        <w:rPr>
          <w:color w:val="000000"/>
          <w:sz w:val="28"/>
          <w:lang w:val="uz-Cyrl-UZ"/>
        </w:rPr>
        <w:t>5.-576 s.</w:t>
      </w:r>
    </w:p>
    <w:p w:rsidR="00AD309D" w:rsidRDefault="00AD309D" w:rsidP="00AD309D">
      <w:pPr>
        <w:tabs>
          <w:tab w:val="left" w:pos="993"/>
        </w:tabs>
        <w:jc w:val="both"/>
        <w:rPr>
          <w:color w:val="000000"/>
          <w:sz w:val="28"/>
          <w:lang w:val="uz-Cyrl-UZ"/>
        </w:rPr>
      </w:pPr>
      <w:r>
        <w:rPr>
          <w:color w:val="000000"/>
          <w:sz w:val="28"/>
          <w:lang w:val="uz-Cyrl-UZ"/>
        </w:rPr>
        <w:t xml:space="preserve">5. Salimov B.T., O’roqov N.I., Mustafaqulov SH.I., Salimov B.B. Mikroiqtisodiyot: Ma’ruzalar matni . – T.: Moliya iqtisodchi, 2005.- 360 b. </w:t>
      </w:r>
    </w:p>
    <w:p w:rsidR="00AD309D" w:rsidRDefault="00AD309D" w:rsidP="00AD309D">
      <w:pPr>
        <w:tabs>
          <w:tab w:val="left" w:pos="993"/>
        </w:tabs>
        <w:jc w:val="both"/>
        <w:rPr>
          <w:color w:val="000000"/>
          <w:sz w:val="28"/>
          <w:lang w:val="uz-Cyrl-UZ"/>
        </w:rPr>
      </w:pPr>
      <w:r>
        <w:rPr>
          <w:color w:val="000000"/>
          <w:sz w:val="28"/>
          <w:lang w:val="uz-Cyrl-UZ"/>
        </w:rPr>
        <w:t>6. Salimov B.T., Hamdamov Q.S., O’raqov N.I. Mikroiqtisodiyot: Kasb-hunar kollejlari uchun o’quv qo’llanma- T.: “Ijod dunyosi”, 2003.- 256 v.</w:t>
      </w:r>
    </w:p>
    <w:p w:rsidR="00AD309D" w:rsidRPr="003C35D4" w:rsidRDefault="00AD309D" w:rsidP="00AD309D">
      <w:pPr>
        <w:pStyle w:val="3"/>
        <w:tabs>
          <w:tab w:val="left" w:pos="993"/>
        </w:tabs>
        <w:jc w:val="both"/>
        <w:rPr>
          <w:b/>
          <w:color w:val="000000"/>
          <w:sz w:val="28"/>
          <w:lang w:val="uz-Cyrl-UZ"/>
        </w:rPr>
      </w:pPr>
      <w:r w:rsidRPr="003C35D4">
        <w:rPr>
          <w:b/>
          <w:color w:val="000000"/>
          <w:sz w:val="28"/>
          <w:lang w:val="uz-Cyrl-UZ"/>
        </w:rPr>
        <w:t>7. CHekanskiy A.N., Frolova N.L. Mikroekonomika-2</w:t>
      </w:r>
      <w:r>
        <w:rPr>
          <w:b/>
          <w:color w:val="000000"/>
          <w:sz w:val="28"/>
          <w:lang w:val="uz-Cyrl-UZ"/>
        </w:rPr>
        <w:t>:</w:t>
      </w:r>
      <w:r w:rsidRPr="003C35D4">
        <w:rPr>
          <w:b/>
          <w:color w:val="000000"/>
          <w:sz w:val="28"/>
          <w:lang w:val="uz-Cyrl-UZ"/>
        </w:rPr>
        <w:t xml:space="preserve"> Uchebnoe posobq. - M.: TEIS, 2003.</w:t>
      </w:r>
      <w:r>
        <w:rPr>
          <w:b/>
          <w:color w:val="000000"/>
          <w:sz w:val="28"/>
          <w:lang w:val="uz-Cyrl-UZ"/>
        </w:rPr>
        <w:t>- 245 s.</w:t>
      </w:r>
    </w:p>
    <w:p w:rsidR="00AD309D" w:rsidRDefault="00AD309D" w:rsidP="00AD309D">
      <w:pPr>
        <w:jc w:val="both"/>
        <w:rPr>
          <w:b/>
          <w:sz w:val="28"/>
          <w:lang w:val="en-US"/>
        </w:rPr>
      </w:pPr>
      <w:r>
        <w:rPr>
          <w:b/>
          <w:sz w:val="28"/>
          <w:lang w:val="en-US"/>
        </w:rPr>
        <w:t>Internet saytlari:</w:t>
      </w:r>
    </w:p>
    <w:p w:rsidR="00AD309D" w:rsidRDefault="00AD309D" w:rsidP="00AD309D">
      <w:pPr>
        <w:jc w:val="both"/>
        <w:rPr>
          <w:sz w:val="28"/>
          <w:lang w:val="en-US"/>
        </w:rPr>
      </w:pPr>
      <w:hyperlink r:id="rId7" w:history="1">
        <w:r>
          <w:rPr>
            <w:rStyle w:val="a3"/>
            <w:sz w:val="28"/>
            <w:lang w:val="en-US"/>
          </w:rPr>
          <w:t>WWW.banking.com</w:t>
        </w:r>
      </w:hyperlink>
    </w:p>
    <w:p w:rsidR="00AD309D" w:rsidRDefault="00AD309D" w:rsidP="00AD309D">
      <w:pPr>
        <w:jc w:val="both"/>
        <w:rPr>
          <w:sz w:val="28"/>
          <w:lang w:val="en-US"/>
        </w:rPr>
      </w:pPr>
      <w:hyperlink r:id="rId8" w:history="1">
        <w:r>
          <w:rPr>
            <w:rStyle w:val="a3"/>
            <w:sz w:val="28"/>
            <w:lang w:val="en-US"/>
          </w:rPr>
          <w:t>WWW.state.us</w:t>
        </w:r>
      </w:hyperlink>
    </w:p>
    <w:p w:rsidR="00AD309D" w:rsidRDefault="00AD309D" w:rsidP="00AD309D">
      <w:pPr>
        <w:jc w:val="both"/>
        <w:rPr>
          <w:sz w:val="28"/>
          <w:lang w:val="en-US"/>
        </w:rPr>
      </w:pPr>
      <w:hyperlink r:id="rId9" w:history="1">
        <w:r>
          <w:rPr>
            <w:rStyle w:val="a3"/>
            <w:sz w:val="28"/>
            <w:lang w:val="en-US"/>
          </w:rPr>
          <w:t>WWW.bankreferatov.ru</w:t>
        </w:r>
      </w:hyperlink>
    </w:p>
    <w:p w:rsidR="00AD309D" w:rsidRDefault="00AD309D" w:rsidP="00AD309D">
      <w:pPr>
        <w:jc w:val="both"/>
        <w:rPr>
          <w:sz w:val="28"/>
          <w:lang w:val="en-US"/>
        </w:rPr>
      </w:pPr>
      <w:hyperlink r:id="rId10" w:history="1">
        <w:r>
          <w:rPr>
            <w:rStyle w:val="a3"/>
            <w:sz w:val="28"/>
            <w:lang w:val="en-US"/>
          </w:rPr>
          <w:t>WWW.bizcom.ru</w:t>
        </w:r>
      </w:hyperlink>
    </w:p>
    <w:p w:rsidR="00AD309D" w:rsidRDefault="00AD309D" w:rsidP="00AD309D">
      <w:pPr>
        <w:jc w:val="both"/>
        <w:rPr>
          <w:sz w:val="28"/>
          <w:lang w:val="en-US"/>
        </w:rPr>
      </w:pPr>
      <w:hyperlink r:id="rId11" w:history="1">
        <w:r>
          <w:rPr>
            <w:rStyle w:val="a3"/>
            <w:sz w:val="28"/>
            <w:lang w:val="en-US"/>
          </w:rPr>
          <w:t>WWW.bankofengland.co.uk/markets/money/index/htm</w:t>
        </w:r>
      </w:hyperlink>
    </w:p>
    <w:p w:rsidR="002676E2" w:rsidRDefault="002676E2">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Default="00AD309D">
      <w:pPr>
        <w:rPr>
          <w:lang w:val="en-US"/>
        </w:rPr>
      </w:pPr>
    </w:p>
    <w:p w:rsidR="00AD309D" w:rsidRPr="00AD309D" w:rsidRDefault="00AD309D">
      <w:pPr>
        <w:rPr>
          <w:lang w:val="en-US"/>
        </w:rPr>
      </w:pPr>
    </w:p>
    <w:sectPr w:rsidR="00AD309D" w:rsidRPr="00AD309D" w:rsidSect="0041417B">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AF2" w:rsidRDefault="00932AF2" w:rsidP="0041417B">
      <w:r>
        <w:separator/>
      </w:r>
    </w:p>
  </w:endnote>
  <w:endnote w:type="continuationSeparator" w:id="1">
    <w:p w:rsidR="00932AF2" w:rsidRDefault="00932AF2" w:rsidP="0041417B">
      <w:r>
        <w:continuationSeparator/>
      </w:r>
    </w:p>
  </w:endnote>
</w:endnotes>
</file>

<file path=word/fontTable.xml><?xml version="1.0" encoding="utf-8"?>
<w:fonts xmlns:r="http://schemas.openxmlformats.org/officeDocument/2006/relationships" xmlns:w="http://schemas.openxmlformats.org/wordprocessingml/2006/main">
  <w:font w:name="Bodo_uzb">
    <w:altName w:val="Times New Roman"/>
    <w:panose1 w:val="020B0604020202020204"/>
    <w:charset w:val="00"/>
    <w:family w:val="auto"/>
    <w:pitch w:val="variable"/>
    <w:sig w:usb0="00000203"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7B" w:rsidRDefault="0041417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7B" w:rsidRDefault="0041417B" w:rsidP="0041417B">
    <w:pPr>
      <w:pStyle w:val="a6"/>
    </w:pPr>
    <w:r>
      <w:t>www.UzReferat.ucoz.net</w:t>
    </w:r>
  </w:p>
  <w:p w:rsidR="0041417B" w:rsidRDefault="0041417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7B" w:rsidRDefault="0041417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AF2" w:rsidRDefault="00932AF2" w:rsidP="0041417B">
      <w:r>
        <w:separator/>
      </w:r>
    </w:p>
  </w:footnote>
  <w:footnote w:type="continuationSeparator" w:id="1">
    <w:p w:rsidR="00932AF2" w:rsidRDefault="00932AF2" w:rsidP="004141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7B" w:rsidRDefault="0041417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7B" w:rsidRDefault="0041417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17B" w:rsidRDefault="0041417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8A7"/>
    <w:multiLevelType w:val="singleLevel"/>
    <w:tmpl w:val="538A487C"/>
    <w:lvl w:ilvl="0">
      <w:start w:val="1"/>
      <w:numFmt w:val="decimal"/>
      <w:lvlText w:val="%1."/>
      <w:legacy w:legacy="1" w:legacySpace="0" w:legacyIndent="615"/>
      <w:lvlJc w:val="left"/>
      <w:pPr>
        <w:ind w:left="1182" w:hanging="615"/>
      </w:pPr>
    </w:lvl>
  </w:abstractNum>
  <w:abstractNum w:abstractNumId="1">
    <w:nsid w:val="0FF603D2"/>
    <w:multiLevelType w:val="singleLevel"/>
    <w:tmpl w:val="95BAA67A"/>
    <w:lvl w:ilvl="0">
      <w:start w:val="1"/>
      <w:numFmt w:val="decimal"/>
      <w:lvlText w:val="%1. "/>
      <w:legacy w:legacy="1" w:legacySpace="0" w:legacyIndent="283"/>
      <w:lvlJc w:val="left"/>
      <w:pPr>
        <w:ind w:left="850" w:hanging="283"/>
      </w:pPr>
      <w:rPr>
        <w:rFonts w:ascii="Bodo_uzb" w:hAnsi="Bodo_uzb" w:hint="default"/>
        <w:b w:val="0"/>
        <w:i w:val="0"/>
        <w:sz w:val="24"/>
        <w:u w:val="none"/>
      </w:rPr>
    </w:lvl>
  </w:abstractNum>
  <w:abstractNum w:abstractNumId="2">
    <w:nsid w:val="20BC0F89"/>
    <w:multiLevelType w:val="multilevel"/>
    <w:tmpl w:val="44B41DBC"/>
    <w:lvl w:ilvl="0">
      <w:start w:val="1"/>
      <w:numFmt w:val="decimal"/>
      <w:lvlText w:val="%1."/>
      <w:legacy w:legacy="1" w:legacySpace="0" w:legacyIndent="0"/>
      <w:lvlJc w:val="left"/>
      <w:pPr>
        <w:ind w:left="0" w:firstLine="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2520"/>
      <w:lvlJc w:val="left"/>
      <w:pPr>
        <w:ind w:left="2520" w:hanging="2520"/>
      </w:pPr>
    </w:lvl>
  </w:abstractNum>
  <w:abstractNum w:abstractNumId="3">
    <w:nsid w:val="37893434"/>
    <w:multiLevelType w:val="singleLevel"/>
    <w:tmpl w:val="1F8ED34E"/>
    <w:lvl w:ilvl="0">
      <w:numFmt w:val="none"/>
      <w:lvlText w:val=""/>
      <w:lvlJc w:val="left"/>
      <w:pPr>
        <w:tabs>
          <w:tab w:val="num" w:pos="360"/>
        </w:tabs>
      </w:pPr>
    </w:lvl>
  </w:abstractNum>
  <w:num w:numId="1">
    <w:abstractNumId w:val="0"/>
  </w:num>
  <w:num w:numId="2">
    <w:abstractNumId w:val="2"/>
  </w:num>
  <w:num w:numId="3">
    <w:abstractNumId w:val="2"/>
    <w:lvlOverride w:ilvl="0">
      <w:lvl w:ilvl="0">
        <w:start w:val="1"/>
        <w:numFmt w:val="decimal"/>
        <w:lvlText w:val="%1."/>
        <w:legacy w:legacy="1" w:legacySpace="0" w:legacyIndent="0"/>
        <w:lvlJc w:val="left"/>
        <w:pPr>
          <w:ind w:left="0" w:firstLine="0"/>
        </w:pPr>
      </w:lvl>
    </w:lvlOverride>
    <w:lvlOverride w:ilvl="1">
      <w:lvl w:ilvl="1">
        <w:start w:val="1"/>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2520"/>
        <w:lvlJc w:val="left"/>
        <w:pPr>
          <w:ind w:left="2520" w:hanging="2520"/>
        </w:pPr>
      </w:lvl>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08"/>
  <w:characterSpacingControl w:val="doNotCompress"/>
  <w:footnotePr>
    <w:footnote w:id="0"/>
    <w:footnote w:id="1"/>
  </w:footnotePr>
  <w:endnotePr>
    <w:endnote w:id="0"/>
    <w:endnote w:id="1"/>
  </w:endnotePr>
  <w:compat/>
  <w:rsids>
    <w:rsidRoot w:val="00AD309D"/>
    <w:rsid w:val="001F56B9"/>
    <w:rsid w:val="002676E2"/>
    <w:rsid w:val="0041417B"/>
    <w:rsid w:val="007C0191"/>
    <w:rsid w:val="00932AF2"/>
    <w:rsid w:val="009462BE"/>
    <w:rsid w:val="00AD309D"/>
    <w:rsid w:val="00EE2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09D"/>
    <w:rPr>
      <w:rFonts w:ascii="Times New Roman" w:eastAsia="Times New Roman" w:hAnsi="Times New Roman"/>
    </w:rPr>
  </w:style>
  <w:style w:type="paragraph" w:styleId="2">
    <w:name w:val="heading 2"/>
    <w:basedOn w:val="a"/>
    <w:next w:val="a"/>
    <w:link w:val="20"/>
    <w:qFormat/>
    <w:rsid w:val="00AD309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D309D"/>
    <w:rPr>
      <w:rFonts w:ascii="Arial" w:eastAsia="Times New Roman" w:hAnsi="Arial" w:cs="Arial"/>
      <w:b/>
      <w:bCs/>
      <w:i/>
      <w:iCs/>
      <w:sz w:val="28"/>
      <w:szCs w:val="28"/>
      <w:lang w:eastAsia="ru-RU"/>
    </w:rPr>
  </w:style>
  <w:style w:type="paragraph" w:styleId="3">
    <w:name w:val="Body Text 3"/>
    <w:basedOn w:val="a"/>
    <w:link w:val="30"/>
    <w:rsid w:val="00AD309D"/>
    <w:pPr>
      <w:spacing w:after="120"/>
    </w:pPr>
    <w:rPr>
      <w:sz w:val="16"/>
      <w:szCs w:val="16"/>
    </w:rPr>
  </w:style>
  <w:style w:type="character" w:customStyle="1" w:styleId="30">
    <w:name w:val="Основной текст 3 Знак"/>
    <w:basedOn w:val="a0"/>
    <w:link w:val="3"/>
    <w:rsid w:val="00AD309D"/>
    <w:rPr>
      <w:rFonts w:ascii="Times New Roman" w:eastAsia="Times New Roman" w:hAnsi="Times New Roman" w:cs="Times New Roman"/>
      <w:sz w:val="16"/>
      <w:szCs w:val="16"/>
      <w:lang w:eastAsia="ru-RU"/>
    </w:rPr>
  </w:style>
  <w:style w:type="character" w:styleId="a3">
    <w:name w:val="Hyperlink"/>
    <w:basedOn w:val="a0"/>
    <w:rsid w:val="00AD309D"/>
    <w:rPr>
      <w:color w:val="0000FF"/>
      <w:u w:val="single"/>
    </w:rPr>
  </w:style>
  <w:style w:type="paragraph" w:styleId="a4">
    <w:name w:val="header"/>
    <w:basedOn w:val="a"/>
    <w:link w:val="a5"/>
    <w:uiPriority w:val="99"/>
    <w:semiHidden/>
    <w:unhideWhenUsed/>
    <w:rsid w:val="0041417B"/>
    <w:pPr>
      <w:tabs>
        <w:tab w:val="center" w:pos="4677"/>
        <w:tab w:val="right" w:pos="9355"/>
      </w:tabs>
    </w:pPr>
  </w:style>
  <w:style w:type="character" w:customStyle="1" w:styleId="a5">
    <w:name w:val="Верхний колонтитул Знак"/>
    <w:basedOn w:val="a0"/>
    <w:link w:val="a4"/>
    <w:uiPriority w:val="99"/>
    <w:semiHidden/>
    <w:rsid w:val="0041417B"/>
    <w:rPr>
      <w:rFonts w:ascii="Times New Roman" w:eastAsia="Times New Roman" w:hAnsi="Times New Roman"/>
    </w:rPr>
  </w:style>
  <w:style w:type="paragraph" w:styleId="a6">
    <w:name w:val="footer"/>
    <w:basedOn w:val="a"/>
    <w:link w:val="a7"/>
    <w:uiPriority w:val="99"/>
    <w:semiHidden/>
    <w:unhideWhenUsed/>
    <w:rsid w:val="0041417B"/>
    <w:pPr>
      <w:tabs>
        <w:tab w:val="center" w:pos="4677"/>
        <w:tab w:val="right" w:pos="9355"/>
      </w:tabs>
    </w:pPr>
  </w:style>
  <w:style w:type="character" w:customStyle="1" w:styleId="a7">
    <w:name w:val="Нижний колонтитул Знак"/>
    <w:basedOn w:val="a0"/>
    <w:link w:val="a6"/>
    <w:uiPriority w:val="99"/>
    <w:semiHidden/>
    <w:rsid w:val="0041417B"/>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89261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e.u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nking.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nkofengland.co.uk/markets/money/index/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bizcom.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ankreferat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1241</Words>
  <Characters>7075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8300</CharactersWithSpaces>
  <SharedDoc>false</SharedDoc>
  <HLinks>
    <vt:vector size="30" baseType="variant">
      <vt:variant>
        <vt:i4>6946927</vt:i4>
      </vt:variant>
      <vt:variant>
        <vt:i4>12</vt:i4>
      </vt:variant>
      <vt:variant>
        <vt:i4>0</vt:i4>
      </vt:variant>
      <vt:variant>
        <vt:i4>5</vt:i4>
      </vt:variant>
      <vt:variant>
        <vt:lpwstr>http://www.bankofengland.co.uk/markets/money/index/htm</vt:lpwstr>
      </vt:variant>
      <vt:variant>
        <vt:lpwstr/>
      </vt:variant>
      <vt:variant>
        <vt:i4>458821</vt:i4>
      </vt:variant>
      <vt:variant>
        <vt:i4>9</vt:i4>
      </vt:variant>
      <vt:variant>
        <vt:i4>0</vt:i4>
      </vt:variant>
      <vt:variant>
        <vt:i4>5</vt:i4>
      </vt:variant>
      <vt:variant>
        <vt:lpwstr>http://www.bizcom.ru/</vt:lpwstr>
      </vt:variant>
      <vt:variant>
        <vt:lpwstr/>
      </vt:variant>
      <vt:variant>
        <vt:i4>1966095</vt:i4>
      </vt:variant>
      <vt:variant>
        <vt:i4>6</vt:i4>
      </vt:variant>
      <vt:variant>
        <vt:i4>0</vt:i4>
      </vt:variant>
      <vt:variant>
        <vt:i4>5</vt:i4>
      </vt:variant>
      <vt:variant>
        <vt:lpwstr>http://www.bankreferatov.ru/</vt:lpwstr>
      </vt:variant>
      <vt:variant>
        <vt:lpwstr/>
      </vt:variant>
      <vt:variant>
        <vt:i4>393229</vt:i4>
      </vt:variant>
      <vt:variant>
        <vt:i4>3</vt:i4>
      </vt:variant>
      <vt:variant>
        <vt:i4>0</vt:i4>
      </vt:variant>
      <vt:variant>
        <vt:i4>5</vt:i4>
      </vt:variant>
      <vt:variant>
        <vt:lpwstr>http://www.state.us/</vt:lpwstr>
      </vt:variant>
      <vt:variant>
        <vt:lpwstr/>
      </vt:variant>
      <vt:variant>
        <vt:i4>2556021</vt:i4>
      </vt:variant>
      <vt:variant>
        <vt:i4>0</vt:i4>
      </vt:variant>
      <vt:variant>
        <vt:i4>0</vt:i4>
      </vt:variant>
      <vt:variant>
        <vt:i4>5</vt:i4>
      </vt:variant>
      <vt:variant>
        <vt:lpwstr>http://www.banking.com/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Speed_XP</dc:creator>
  <cp:keywords/>
  <dc:description/>
  <cp:lastModifiedBy>Admin</cp:lastModifiedBy>
  <cp:revision>2</cp:revision>
  <dcterms:created xsi:type="dcterms:W3CDTF">2011-04-19T10:02:00Z</dcterms:created>
  <dcterms:modified xsi:type="dcterms:W3CDTF">2011-04-19T10:02:00Z</dcterms:modified>
</cp:coreProperties>
</file>